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w:t>
      </w:r>
      <w:r w:rsidR="00C83721">
        <w:rPr>
          <w:rStyle w:val="FontStyle53"/>
          <w:b w:val="0"/>
          <w:i/>
          <w:sz w:val="28"/>
          <w:szCs w:val="28"/>
        </w:rPr>
        <w:t>ра экономики и финансов</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C83721" w:rsidP="00030968">
      <w:pPr>
        <w:tabs>
          <w:tab w:val="left" w:pos="680"/>
          <w:tab w:val="left" w:pos="851"/>
        </w:tabs>
        <w:jc w:val="center"/>
        <w:rPr>
          <w:b/>
          <w:sz w:val="28"/>
          <w:szCs w:val="28"/>
        </w:rPr>
      </w:pPr>
      <w:r>
        <w:rPr>
          <w:b/>
          <w:sz w:val="28"/>
          <w:szCs w:val="28"/>
        </w:rPr>
        <w:t>Инвестиционный анализ</w:t>
      </w:r>
    </w:p>
    <w:p w:rsidR="00030968" w:rsidRPr="00773DBC" w:rsidRDefault="00030968" w:rsidP="00030968">
      <w:pPr>
        <w:tabs>
          <w:tab w:val="left" w:pos="680"/>
          <w:tab w:val="left" w:pos="851"/>
        </w:tabs>
        <w:jc w:val="center"/>
        <w:rPr>
          <w:b/>
          <w:sz w:val="28"/>
          <w:szCs w:val="28"/>
        </w:rPr>
      </w:pP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953"/>
      </w:tblGrid>
      <w:tr w:rsidR="00D01DF7" w:rsidRPr="00773DBC" w:rsidTr="00974239">
        <w:trPr>
          <w:trHeight w:val="409"/>
        </w:trPr>
        <w:tc>
          <w:tcPr>
            <w:tcW w:w="3794" w:type="dxa"/>
            <w:hideMark/>
          </w:tcPr>
          <w:p w:rsidR="00D01DF7" w:rsidRPr="00773DBC" w:rsidRDefault="00D01DF7" w:rsidP="00D377C8">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953" w:type="dxa"/>
            <w:tcBorders>
              <w:bottom w:val="single" w:sz="4" w:space="0" w:color="auto"/>
            </w:tcBorders>
            <w:hideMark/>
          </w:tcPr>
          <w:p w:rsidR="00D01DF7" w:rsidRPr="00CE495F" w:rsidRDefault="00D01DF7" w:rsidP="00D377C8">
            <w:pPr>
              <w:rPr>
                <w:rStyle w:val="FontStyle53"/>
                <w:b w:val="0"/>
                <w:sz w:val="28"/>
                <w:szCs w:val="28"/>
              </w:rPr>
            </w:pPr>
            <w:r w:rsidRPr="00CE495F">
              <w:rPr>
                <w:sz w:val="28"/>
                <w:szCs w:val="28"/>
              </w:rPr>
              <w:t>Государственное и муниципальное управление</w:t>
            </w:r>
          </w:p>
        </w:tc>
      </w:tr>
      <w:tr w:rsidR="00D01DF7" w:rsidRPr="00773DBC" w:rsidTr="00974239">
        <w:tc>
          <w:tcPr>
            <w:tcW w:w="3794" w:type="dxa"/>
            <w:hideMark/>
          </w:tcPr>
          <w:p w:rsidR="00D01DF7" w:rsidRPr="00773DBC" w:rsidRDefault="00D01DF7" w:rsidP="00D377C8">
            <w:pPr>
              <w:pStyle w:val="Style12"/>
              <w:spacing w:line="240" w:lineRule="auto"/>
              <w:rPr>
                <w:rStyle w:val="FontStyle60"/>
                <w:sz w:val="28"/>
                <w:szCs w:val="28"/>
              </w:rPr>
            </w:pPr>
            <w:r w:rsidRPr="00773DBC">
              <w:rPr>
                <w:rStyle w:val="FontStyle60"/>
                <w:sz w:val="28"/>
                <w:szCs w:val="28"/>
              </w:rPr>
              <w:t xml:space="preserve">Код  </w:t>
            </w:r>
          </w:p>
        </w:tc>
        <w:tc>
          <w:tcPr>
            <w:tcW w:w="5953" w:type="dxa"/>
            <w:tcBorders>
              <w:top w:val="single" w:sz="4" w:space="0" w:color="auto"/>
              <w:bottom w:val="single" w:sz="4" w:space="0" w:color="auto"/>
            </w:tcBorders>
            <w:hideMark/>
          </w:tcPr>
          <w:p w:rsidR="00D01DF7" w:rsidRPr="00CE495F" w:rsidRDefault="00D01DF7" w:rsidP="00D377C8">
            <w:pPr>
              <w:pStyle w:val="Style12"/>
              <w:spacing w:line="240" w:lineRule="auto"/>
              <w:rPr>
                <w:rStyle w:val="FontStyle60"/>
                <w:sz w:val="28"/>
                <w:szCs w:val="28"/>
              </w:rPr>
            </w:pPr>
            <w:r w:rsidRPr="00CE495F">
              <w:rPr>
                <w:sz w:val="28"/>
                <w:szCs w:val="28"/>
              </w:rPr>
              <w:t>38.03.04</w:t>
            </w:r>
          </w:p>
        </w:tc>
      </w:tr>
      <w:tr w:rsidR="00D01DF7" w:rsidRPr="00773DBC" w:rsidTr="00974239">
        <w:trPr>
          <w:trHeight w:val="367"/>
        </w:trPr>
        <w:tc>
          <w:tcPr>
            <w:tcW w:w="3794" w:type="dxa"/>
            <w:hideMark/>
          </w:tcPr>
          <w:p w:rsidR="00D01DF7" w:rsidRPr="00773DBC" w:rsidRDefault="00D01DF7" w:rsidP="00D377C8">
            <w:pPr>
              <w:tabs>
                <w:tab w:val="left" w:pos="680"/>
                <w:tab w:val="left" w:pos="851"/>
              </w:tabs>
              <w:rPr>
                <w:i/>
                <w:sz w:val="28"/>
                <w:szCs w:val="28"/>
              </w:rPr>
            </w:pPr>
            <w:r w:rsidRPr="00773DBC">
              <w:rPr>
                <w:i/>
                <w:sz w:val="28"/>
                <w:szCs w:val="28"/>
              </w:rPr>
              <w:t xml:space="preserve">Профиль подготовки                                           </w:t>
            </w:r>
          </w:p>
        </w:tc>
        <w:tc>
          <w:tcPr>
            <w:tcW w:w="5953" w:type="dxa"/>
            <w:tcBorders>
              <w:top w:val="single" w:sz="4" w:space="0" w:color="auto"/>
              <w:bottom w:val="single" w:sz="4" w:space="0" w:color="auto"/>
            </w:tcBorders>
            <w:hideMark/>
          </w:tcPr>
          <w:p w:rsidR="00D01DF7" w:rsidRPr="00773DBC" w:rsidRDefault="00D01DF7" w:rsidP="00D377C8">
            <w:pPr>
              <w:tabs>
                <w:tab w:val="left" w:pos="680"/>
                <w:tab w:val="left" w:pos="851"/>
              </w:tabs>
              <w:rPr>
                <w:sz w:val="28"/>
                <w:szCs w:val="28"/>
              </w:rPr>
            </w:pPr>
          </w:p>
        </w:tc>
      </w:tr>
      <w:tr w:rsidR="00D01DF7" w:rsidRPr="00773DBC" w:rsidTr="00974239">
        <w:trPr>
          <w:trHeight w:val="402"/>
        </w:trPr>
        <w:tc>
          <w:tcPr>
            <w:tcW w:w="3794" w:type="dxa"/>
            <w:hideMark/>
          </w:tcPr>
          <w:p w:rsidR="00D01DF7" w:rsidRPr="00773DBC" w:rsidRDefault="00953B21" w:rsidP="00D377C8">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p>
        </w:tc>
        <w:tc>
          <w:tcPr>
            <w:tcW w:w="5953" w:type="dxa"/>
            <w:tcBorders>
              <w:top w:val="single" w:sz="4" w:space="0" w:color="auto"/>
              <w:bottom w:val="single" w:sz="4" w:space="0" w:color="auto"/>
            </w:tcBorders>
          </w:tcPr>
          <w:p w:rsidR="00D01DF7" w:rsidRPr="00FF0509" w:rsidRDefault="00953B21" w:rsidP="00D377C8">
            <w:pPr>
              <w:widowControl/>
              <w:autoSpaceDE/>
              <w:adjustRightInd/>
              <w:rPr>
                <w:rStyle w:val="FontStyle53"/>
                <w:b w:val="0"/>
                <w:sz w:val="28"/>
                <w:szCs w:val="28"/>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030968" w:rsidRPr="00773DBC" w:rsidTr="00974239">
        <w:tc>
          <w:tcPr>
            <w:tcW w:w="3794" w:type="dxa"/>
          </w:tcPr>
          <w:p w:rsidR="00030968" w:rsidRPr="00773DBC" w:rsidRDefault="00030968" w:rsidP="009F5398">
            <w:pPr>
              <w:pStyle w:val="Style15"/>
              <w:tabs>
                <w:tab w:val="left" w:leader="underscore" w:pos="9768"/>
              </w:tabs>
              <w:jc w:val="left"/>
              <w:rPr>
                <w:rStyle w:val="FontStyle53"/>
                <w:b w:val="0"/>
                <w:i/>
                <w:sz w:val="28"/>
                <w:szCs w:val="28"/>
              </w:rPr>
            </w:pPr>
          </w:p>
        </w:tc>
        <w:tc>
          <w:tcPr>
            <w:tcW w:w="5953" w:type="dxa"/>
            <w:tcBorders>
              <w:top w:val="single" w:sz="4" w:space="0" w:color="auto"/>
            </w:tcBorders>
          </w:tcPr>
          <w:p w:rsidR="00030968" w:rsidRPr="00773DBC" w:rsidRDefault="00030968" w:rsidP="009F5398">
            <w:pPr>
              <w:pStyle w:val="Style15"/>
              <w:tabs>
                <w:tab w:val="left" w:leader="underscore" w:pos="9768"/>
              </w:tabs>
              <w:jc w:val="center"/>
              <w:rPr>
                <w:rStyle w:val="FontStyle53"/>
                <w:sz w:val="28"/>
                <w:szCs w:val="28"/>
              </w:rPr>
            </w:pPr>
          </w:p>
        </w:tc>
      </w:tr>
      <w:tr w:rsidR="00030968" w:rsidRPr="00773DBC" w:rsidTr="00974239">
        <w:tc>
          <w:tcPr>
            <w:tcW w:w="3794" w:type="dxa"/>
          </w:tcPr>
          <w:p w:rsidR="00030968" w:rsidRPr="00773DBC" w:rsidRDefault="00030968" w:rsidP="009F5398">
            <w:pPr>
              <w:pStyle w:val="Style15"/>
              <w:tabs>
                <w:tab w:val="left" w:leader="underscore" w:pos="9768"/>
              </w:tabs>
              <w:jc w:val="left"/>
              <w:rPr>
                <w:rStyle w:val="FontStyle53"/>
                <w:b w:val="0"/>
                <w:i/>
                <w:sz w:val="28"/>
                <w:szCs w:val="28"/>
              </w:rPr>
            </w:pPr>
          </w:p>
          <w:p w:rsidR="00030968" w:rsidRPr="00773DBC" w:rsidRDefault="00030968" w:rsidP="009F5398">
            <w:pPr>
              <w:pStyle w:val="Style15"/>
              <w:tabs>
                <w:tab w:val="left" w:leader="underscore" w:pos="9768"/>
              </w:tabs>
              <w:jc w:val="left"/>
              <w:rPr>
                <w:rStyle w:val="FontStyle53"/>
                <w:b w:val="0"/>
                <w:i/>
                <w:sz w:val="28"/>
                <w:szCs w:val="28"/>
              </w:rPr>
            </w:pPr>
          </w:p>
          <w:p w:rsidR="00030968" w:rsidRPr="00773DBC" w:rsidRDefault="00030968" w:rsidP="009F5398">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953" w:type="dxa"/>
            <w:tcBorders>
              <w:bottom w:val="single" w:sz="4" w:space="0" w:color="auto"/>
            </w:tcBorders>
          </w:tcPr>
          <w:p w:rsidR="00030968" w:rsidRPr="00773DBC" w:rsidRDefault="00030968" w:rsidP="009F5398">
            <w:pPr>
              <w:pStyle w:val="Style15"/>
              <w:tabs>
                <w:tab w:val="left" w:leader="underscore" w:pos="9768"/>
              </w:tabs>
              <w:rPr>
                <w:rStyle w:val="FontStyle53"/>
                <w:b w:val="0"/>
                <w:sz w:val="28"/>
                <w:szCs w:val="28"/>
              </w:rPr>
            </w:pPr>
          </w:p>
          <w:p w:rsidR="00030968" w:rsidRPr="00773DBC" w:rsidRDefault="00030968" w:rsidP="009F5398">
            <w:pPr>
              <w:pStyle w:val="Style15"/>
              <w:tabs>
                <w:tab w:val="left" w:leader="underscore" w:pos="9768"/>
              </w:tabs>
              <w:rPr>
                <w:rStyle w:val="FontStyle53"/>
                <w:b w:val="0"/>
                <w:sz w:val="28"/>
                <w:szCs w:val="28"/>
              </w:rPr>
            </w:pPr>
          </w:p>
          <w:p w:rsidR="00030968" w:rsidRPr="00773DBC" w:rsidRDefault="00030968" w:rsidP="009F5398">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D01DF7">
      <w:pPr>
        <w:pStyle w:val="Style15"/>
        <w:tabs>
          <w:tab w:val="left" w:leader="underscore" w:pos="9768"/>
        </w:tabs>
        <w:rPr>
          <w:rStyle w:val="FontStyle53"/>
          <w:sz w:val="28"/>
          <w:szCs w:val="28"/>
        </w:rPr>
      </w:pPr>
    </w:p>
    <w:p w:rsidR="00030968" w:rsidRPr="00773DBC" w:rsidRDefault="00030968" w:rsidP="00953B21">
      <w:pPr>
        <w:pStyle w:val="Style15"/>
        <w:tabs>
          <w:tab w:val="left" w:leader="underscore" w:pos="9768"/>
        </w:tabs>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974239" w:rsidRPr="00773DBC" w:rsidRDefault="00974239"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D01DF7" w:rsidRDefault="00D01DF7" w:rsidP="00EC73CD">
      <w:pPr>
        <w:pStyle w:val="Style15"/>
        <w:tabs>
          <w:tab w:val="left" w:leader="underscore" w:pos="9768"/>
        </w:tabs>
        <w:jc w:val="center"/>
        <w:rPr>
          <w:rStyle w:val="FontStyle53"/>
          <w:b w:val="0"/>
          <w:sz w:val="28"/>
          <w:szCs w:val="28"/>
        </w:rPr>
      </w:pPr>
      <w:bookmarkStart w:id="0" w:name="_GoBack"/>
      <w:bookmarkEnd w:id="0"/>
    </w:p>
    <w:p w:rsidR="00D01DF7" w:rsidRDefault="00D01DF7" w:rsidP="00D01DF7">
      <w:pPr>
        <w:widowControl/>
        <w:autoSpaceDE/>
        <w:autoSpaceDN/>
        <w:adjustRightInd/>
      </w:pPr>
      <w:r>
        <w:rPr>
          <w:rStyle w:val="FontStyle53"/>
          <w:b w:val="0"/>
          <w:sz w:val="28"/>
          <w:szCs w:val="28"/>
        </w:rPr>
        <w:br w:type="page"/>
      </w:r>
      <w:r>
        <w:lastRenderedPageBreak/>
        <w:t>Рабочая программа дисциплины «Инвестиционный анализ» составлена в соответствии с требованиями федерального государственного образовательного стандарта высшего образования по направлению «Государственное и муниципальное управление».</w:t>
      </w:r>
    </w:p>
    <w:p w:rsidR="00D01DF7" w:rsidRDefault="00D01DF7" w:rsidP="00D01DF7">
      <w:pPr>
        <w:jc w:val="both"/>
      </w:pPr>
      <w:r>
        <w:t xml:space="preserve">Дисциплина относится к </w:t>
      </w:r>
      <w:r w:rsidR="0077463E">
        <w:t>вариативной</w:t>
      </w:r>
      <w:r>
        <w:t xml:space="preserve"> части учебного плана. </w:t>
      </w:r>
    </w:p>
    <w:p w:rsidR="00ED6E3C" w:rsidRPr="00ED6E3C" w:rsidRDefault="00ED6E3C" w:rsidP="00ED6E3C">
      <w:pPr>
        <w:widowControl/>
        <w:shd w:val="clear" w:color="auto" w:fill="FFFFFF"/>
        <w:autoSpaceDE/>
        <w:autoSpaceDN/>
        <w:adjustRightInd/>
        <w:ind w:firstLine="374"/>
        <w:jc w:val="both"/>
        <w:outlineLvl w:val="0"/>
        <w:rPr>
          <w:bCs/>
          <w:color w:val="22272F"/>
          <w:kern w:val="36"/>
        </w:rPr>
      </w:pPr>
      <w:r w:rsidRPr="00ED6E3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D6E3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D01DF7" w:rsidRPr="00572515" w:rsidRDefault="00ED6E3C" w:rsidP="005302B8">
      <w:pPr>
        <w:widowControl/>
        <w:shd w:val="clear" w:color="auto" w:fill="FFFFFF"/>
        <w:autoSpaceDE/>
        <w:autoSpaceDN/>
        <w:adjustRightInd/>
        <w:ind w:firstLine="374"/>
        <w:jc w:val="both"/>
        <w:outlineLvl w:val="0"/>
        <w:rPr>
          <w:bCs/>
          <w:color w:val="22272F"/>
          <w:kern w:val="36"/>
        </w:rPr>
      </w:pPr>
      <w:r w:rsidRPr="00ED6E3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070AD" w:rsidRDefault="006070AD" w:rsidP="00D01DF7">
      <w:pPr>
        <w:jc w:val="both"/>
      </w:pPr>
    </w:p>
    <w:p w:rsidR="00D01DF7" w:rsidRDefault="00D01DF7" w:rsidP="00D01DF7">
      <w:pPr>
        <w:ind w:firstLine="709"/>
        <w:jc w:val="both"/>
      </w:pPr>
    </w:p>
    <w:p w:rsidR="006070AD" w:rsidRDefault="006070AD" w:rsidP="00D01DF7">
      <w:pPr>
        <w:ind w:firstLine="709"/>
        <w:jc w:val="both"/>
      </w:pPr>
    </w:p>
    <w:p w:rsidR="006070AD" w:rsidRDefault="006070AD" w:rsidP="00D01DF7">
      <w:pPr>
        <w:ind w:firstLine="709"/>
        <w:jc w:val="both"/>
      </w:pPr>
    </w:p>
    <w:p w:rsidR="00D01DF7" w:rsidRDefault="00D01DF7">
      <w:pPr>
        <w:widowControl/>
        <w:autoSpaceDE/>
        <w:autoSpaceDN/>
        <w:adjustRightInd/>
      </w:pPr>
      <w: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1733"/>
        <w:gridCol w:w="2410"/>
        <w:gridCol w:w="5352"/>
      </w:tblGrid>
      <w:tr w:rsidR="00386403" w:rsidRPr="00773DBC" w:rsidTr="00DB77A2">
        <w:tc>
          <w:tcPr>
            <w:tcW w:w="1733" w:type="dxa"/>
          </w:tcPr>
          <w:p w:rsidR="00386403" w:rsidRPr="00773DBC" w:rsidRDefault="00386403" w:rsidP="001016D7">
            <w:pPr>
              <w:jc w:val="center"/>
            </w:pPr>
            <w:r w:rsidRPr="00773DBC">
              <w:t>Компетенция</w:t>
            </w:r>
          </w:p>
        </w:tc>
        <w:tc>
          <w:tcPr>
            <w:tcW w:w="2410" w:type="dxa"/>
          </w:tcPr>
          <w:p w:rsidR="00386403" w:rsidRPr="00773DBC" w:rsidRDefault="00386403" w:rsidP="00987E90">
            <w:r w:rsidRPr="00773DBC">
              <w:t>Вклад дисциплины в формирование компетенции</w:t>
            </w:r>
          </w:p>
        </w:tc>
        <w:tc>
          <w:tcPr>
            <w:tcW w:w="5352" w:type="dxa"/>
          </w:tcPr>
          <w:p w:rsidR="00386403" w:rsidRPr="00773DBC" w:rsidRDefault="00386403" w:rsidP="001016D7">
            <w:pPr>
              <w:jc w:val="both"/>
            </w:pPr>
            <w:r w:rsidRPr="00773DBC">
              <w:t>Планируемые результаты обучения по дисциплине</w:t>
            </w:r>
          </w:p>
        </w:tc>
      </w:tr>
      <w:tr w:rsidR="00386403" w:rsidRPr="00773DBC" w:rsidTr="00DB77A2">
        <w:tc>
          <w:tcPr>
            <w:tcW w:w="1733" w:type="dxa"/>
          </w:tcPr>
          <w:p w:rsidR="00386403" w:rsidRPr="00773DBC" w:rsidRDefault="00D01DF7" w:rsidP="00B91EF8">
            <w:pPr>
              <w:jc w:val="both"/>
            </w:pPr>
            <w:r>
              <w:t>ПК-4 способность</w:t>
            </w:r>
            <w:r w:rsidRPr="00D01DF7">
              <w:t xml:space="preserve"> проводить оценку инвестиционных проектов при различных условиях инвестирования и финансирования</w:t>
            </w:r>
          </w:p>
        </w:tc>
        <w:tc>
          <w:tcPr>
            <w:tcW w:w="2410" w:type="dxa"/>
          </w:tcPr>
          <w:p w:rsidR="00D01DF7" w:rsidRDefault="00D01DF7" w:rsidP="00D01DF7">
            <w:r>
              <w:t>Дисциплина формирует способность</w:t>
            </w:r>
          </w:p>
          <w:p w:rsidR="00386403" w:rsidRPr="00773DBC" w:rsidRDefault="00D01DF7" w:rsidP="00D01DF7">
            <w:r>
              <w:t>собрать и проанализировать исходные данные, необходимые для расчета экономических и социально-экономических показателей, характеризующих деятельность хозяйствующих субъектов.</w:t>
            </w:r>
          </w:p>
        </w:tc>
        <w:tc>
          <w:tcPr>
            <w:tcW w:w="5352" w:type="dxa"/>
          </w:tcPr>
          <w:p w:rsidR="00D01DF7" w:rsidRDefault="00D01DF7" w:rsidP="00D01DF7">
            <w:pPr>
              <w:pStyle w:val="a9"/>
              <w:ind w:left="0"/>
              <w:jc w:val="both"/>
              <w:rPr>
                <w:b/>
              </w:rPr>
            </w:pPr>
            <w:r>
              <w:rPr>
                <w:b/>
              </w:rPr>
              <w:t>Знать</w:t>
            </w:r>
            <w:r w:rsidRPr="006D0D75">
              <w:rPr>
                <w:b/>
              </w:rPr>
              <w:t>:</w:t>
            </w:r>
          </w:p>
          <w:p w:rsidR="00D01DF7" w:rsidRDefault="00D01DF7" w:rsidP="00D01DF7">
            <w:pPr>
              <w:pStyle w:val="a9"/>
              <w:ind w:left="0"/>
              <w:jc w:val="both"/>
            </w:pPr>
            <w:r>
              <w:rPr>
                <w:b/>
              </w:rPr>
              <w:t xml:space="preserve">- </w:t>
            </w:r>
            <w:r>
              <w:t>основные законодательно-нормативные акты, регулирующие инвестиционную деятельность в РФ;</w:t>
            </w:r>
          </w:p>
          <w:p w:rsidR="00D01DF7" w:rsidRDefault="00D01DF7" w:rsidP="00D01DF7">
            <w:pPr>
              <w:pStyle w:val="a9"/>
              <w:ind w:left="0"/>
              <w:jc w:val="both"/>
            </w:pPr>
            <w:r>
              <w:t>- методологию экономической оценки в принятии инвестиционных решений;</w:t>
            </w:r>
          </w:p>
          <w:p w:rsidR="00D01DF7" w:rsidRDefault="00D01DF7" w:rsidP="00D01DF7">
            <w:pPr>
              <w:pStyle w:val="a9"/>
              <w:ind w:left="0"/>
              <w:jc w:val="both"/>
            </w:pPr>
            <w:r>
              <w:t>- структуру источников финансирования инвестиций;</w:t>
            </w:r>
          </w:p>
          <w:p w:rsidR="00D01DF7" w:rsidRPr="006D0D75" w:rsidRDefault="00D01DF7" w:rsidP="00D01DF7">
            <w:pPr>
              <w:pStyle w:val="a9"/>
              <w:ind w:left="0"/>
              <w:jc w:val="both"/>
              <w:rPr>
                <w:b/>
              </w:rPr>
            </w:pPr>
            <w:r>
              <w:t>- классификацию и модели денежных потоков.</w:t>
            </w:r>
          </w:p>
          <w:p w:rsidR="00D01DF7" w:rsidRDefault="00D01DF7" w:rsidP="00D01DF7">
            <w:pPr>
              <w:jc w:val="both"/>
              <w:rPr>
                <w:b/>
              </w:rPr>
            </w:pPr>
            <w:r>
              <w:rPr>
                <w:b/>
              </w:rPr>
              <w:t>Уметь</w:t>
            </w:r>
            <w:r w:rsidRPr="006D0D75">
              <w:rPr>
                <w:b/>
              </w:rPr>
              <w:t>:</w:t>
            </w:r>
          </w:p>
          <w:p w:rsidR="00D01DF7" w:rsidRDefault="00D01DF7" w:rsidP="00D01DF7">
            <w:pPr>
              <w:widowControl/>
              <w:tabs>
                <w:tab w:val="left" w:pos="993"/>
              </w:tabs>
              <w:autoSpaceDE/>
              <w:autoSpaceDN/>
              <w:adjustRightInd/>
              <w:spacing w:before="100" w:beforeAutospacing="1" w:after="100" w:afterAutospacing="1"/>
              <w:contextualSpacing/>
              <w:jc w:val="both"/>
              <w:rPr>
                <w:szCs w:val="28"/>
              </w:rPr>
            </w:pPr>
            <w:r>
              <w:rPr>
                <w:szCs w:val="28"/>
              </w:rPr>
              <w:t xml:space="preserve">- </w:t>
            </w:r>
            <w:r w:rsidRPr="00AD15CA">
              <w:rPr>
                <w:szCs w:val="28"/>
              </w:rPr>
              <w:t xml:space="preserve">ставить задачу, </w:t>
            </w:r>
            <w:r>
              <w:rPr>
                <w:szCs w:val="28"/>
              </w:rPr>
              <w:t>формировать информационную базу;</w:t>
            </w:r>
          </w:p>
          <w:p w:rsidR="00D01DF7" w:rsidRDefault="00D01DF7" w:rsidP="00D01DF7">
            <w:pPr>
              <w:widowControl/>
              <w:tabs>
                <w:tab w:val="left" w:pos="993"/>
              </w:tabs>
              <w:autoSpaceDE/>
              <w:autoSpaceDN/>
              <w:adjustRightInd/>
              <w:spacing w:before="100" w:beforeAutospacing="1" w:after="100" w:afterAutospacing="1"/>
              <w:contextualSpacing/>
              <w:jc w:val="both"/>
              <w:rPr>
                <w:szCs w:val="28"/>
              </w:rPr>
            </w:pPr>
            <w:r>
              <w:rPr>
                <w:szCs w:val="28"/>
              </w:rPr>
              <w:t xml:space="preserve">- </w:t>
            </w:r>
            <w:r w:rsidRPr="00AD15CA">
              <w:rPr>
                <w:szCs w:val="28"/>
              </w:rPr>
              <w:t xml:space="preserve">отбирать показатели и критерии, необходимые для </w:t>
            </w:r>
            <w:r>
              <w:rPr>
                <w:szCs w:val="28"/>
              </w:rPr>
              <w:t>экономической оценки инвестиций;</w:t>
            </w:r>
          </w:p>
          <w:p w:rsidR="00D01DF7" w:rsidRDefault="00D01DF7" w:rsidP="00D01DF7">
            <w:pPr>
              <w:widowControl/>
              <w:tabs>
                <w:tab w:val="left" w:pos="993"/>
              </w:tabs>
              <w:autoSpaceDE/>
              <w:autoSpaceDN/>
              <w:adjustRightInd/>
              <w:spacing w:before="100" w:beforeAutospacing="1" w:after="100" w:afterAutospacing="1"/>
              <w:contextualSpacing/>
              <w:jc w:val="both"/>
              <w:rPr>
                <w:szCs w:val="28"/>
              </w:rPr>
            </w:pPr>
            <w:r>
              <w:rPr>
                <w:szCs w:val="28"/>
              </w:rPr>
              <w:t xml:space="preserve">   - </w:t>
            </w:r>
            <w:r w:rsidRPr="00AD15CA">
              <w:rPr>
                <w:szCs w:val="28"/>
              </w:rPr>
              <w:t>проводить экономическую оценку эффективности инвестиций с пози</w:t>
            </w:r>
            <w:r>
              <w:rPr>
                <w:szCs w:val="28"/>
              </w:rPr>
              <w:t>ции заинтересованных сторон;</w:t>
            </w:r>
          </w:p>
          <w:p w:rsidR="00D01DF7" w:rsidRPr="001F1885" w:rsidRDefault="00D01DF7" w:rsidP="00D01DF7">
            <w:pPr>
              <w:widowControl/>
              <w:tabs>
                <w:tab w:val="left" w:pos="993"/>
              </w:tabs>
              <w:autoSpaceDE/>
              <w:autoSpaceDN/>
              <w:adjustRightInd/>
              <w:spacing w:before="100" w:beforeAutospacing="1" w:after="100" w:afterAutospacing="1"/>
              <w:contextualSpacing/>
              <w:jc w:val="both"/>
              <w:rPr>
                <w:szCs w:val="28"/>
              </w:rPr>
            </w:pPr>
            <w:r>
              <w:rPr>
                <w:szCs w:val="28"/>
              </w:rPr>
              <w:t xml:space="preserve">- </w:t>
            </w:r>
            <w:r w:rsidRPr="00AD15CA">
              <w:rPr>
                <w:szCs w:val="28"/>
              </w:rPr>
              <w:t>организовывать работу по обоснованию инвестиционной деятельности на предприятии.</w:t>
            </w:r>
          </w:p>
          <w:p w:rsidR="00D01DF7" w:rsidRDefault="00D01DF7" w:rsidP="00D01DF7">
            <w:pPr>
              <w:jc w:val="both"/>
              <w:rPr>
                <w:b/>
              </w:rPr>
            </w:pPr>
            <w:r>
              <w:rPr>
                <w:b/>
              </w:rPr>
              <w:t>Владеть</w:t>
            </w:r>
            <w:r w:rsidRPr="006D0D75">
              <w:rPr>
                <w:b/>
              </w:rPr>
              <w:t>:</w:t>
            </w:r>
          </w:p>
          <w:p w:rsidR="00D01DF7" w:rsidRPr="000B2F07" w:rsidRDefault="00D01DF7" w:rsidP="00D01DF7">
            <w:pPr>
              <w:widowControl/>
              <w:tabs>
                <w:tab w:val="left" w:pos="993"/>
              </w:tabs>
              <w:autoSpaceDE/>
              <w:autoSpaceDN/>
              <w:adjustRightInd/>
              <w:spacing w:before="100" w:beforeAutospacing="1" w:after="100" w:afterAutospacing="1"/>
              <w:contextualSpacing/>
              <w:jc w:val="both"/>
              <w:rPr>
                <w:szCs w:val="28"/>
              </w:rPr>
            </w:pPr>
            <w:r>
              <w:rPr>
                <w:szCs w:val="28"/>
              </w:rPr>
              <w:t xml:space="preserve">- </w:t>
            </w:r>
            <w:r w:rsidRPr="00AD15CA">
              <w:rPr>
                <w:szCs w:val="28"/>
              </w:rPr>
              <w:t>навыками обоснования и выбора управленческих решений в обеспечении требуемого уровня активности инвестиционной деятельности предприятия.</w:t>
            </w:r>
          </w:p>
          <w:p w:rsidR="00773DBC" w:rsidRPr="00773DBC" w:rsidRDefault="00773DBC" w:rsidP="00773DBC">
            <w:pPr>
              <w:jc w:val="both"/>
            </w:pPr>
          </w:p>
        </w:tc>
      </w:tr>
    </w:tbl>
    <w:p w:rsidR="001016D7" w:rsidRDefault="001016D7" w:rsidP="001016D7">
      <w:pPr>
        <w:ind w:left="360"/>
        <w:jc w:val="both"/>
      </w:pPr>
    </w:p>
    <w:p w:rsidR="00227664" w:rsidRPr="00773DBC" w:rsidRDefault="00227664" w:rsidP="001016D7">
      <w:pPr>
        <w:ind w:left="360"/>
        <w:jc w:val="both"/>
      </w:pPr>
    </w:p>
    <w:p w:rsidR="009B77B4" w:rsidRPr="00773DBC" w:rsidRDefault="009B77B4" w:rsidP="009B77B4">
      <w:pPr>
        <w:pStyle w:val="a9"/>
        <w:numPr>
          <w:ilvl w:val="0"/>
          <w:numId w:val="1"/>
        </w:numPr>
        <w:jc w:val="both"/>
        <w:rPr>
          <w:b/>
          <w:i/>
        </w:rPr>
      </w:pPr>
      <w:r w:rsidRPr="00773DBC">
        <w:rPr>
          <w:b/>
          <w:i/>
        </w:rPr>
        <w:t>Место дисциплины (модуля) в структуре образовательной программы</w:t>
      </w:r>
    </w:p>
    <w:p w:rsidR="009B77B4" w:rsidRPr="00773DBC" w:rsidRDefault="006B5AB6" w:rsidP="009B77B4">
      <w:pPr>
        <w:jc w:val="both"/>
        <w:rPr>
          <w:rFonts w:ascii="Tahoma" w:hAnsi="Tahoma" w:cs="Tahoma"/>
          <w:color w:val="000000"/>
        </w:rPr>
      </w:pPr>
      <w:r>
        <w:t xml:space="preserve">Дисциплина относится к </w:t>
      </w:r>
      <w:r w:rsidR="0077463E">
        <w:t>вариативной</w:t>
      </w:r>
      <w:r w:rsidR="0034014A">
        <w:t xml:space="preserve"> </w:t>
      </w:r>
      <w:r w:rsidR="009B77B4" w:rsidRPr="00773DBC">
        <w:t>части блока</w:t>
      </w:r>
      <w:r>
        <w:t xml:space="preserve"> 1</w:t>
      </w:r>
      <w:r w:rsidR="0034014A">
        <w:t>.</w:t>
      </w:r>
    </w:p>
    <w:p w:rsidR="009B77B4" w:rsidRPr="00773DBC" w:rsidRDefault="009B77B4" w:rsidP="009B77B4">
      <w:pPr>
        <w:pStyle w:val="33"/>
        <w:shd w:val="clear" w:color="auto" w:fill="auto"/>
        <w:spacing w:line="240" w:lineRule="auto"/>
        <w:ind w:firstLine="720"/>
        <w:jc w:val="both"/>
        <w:rPr>
          <w:sz w:val="24"/>
          <w:szCs w:val="24"/>
        </w:rPr>
      </w:pPr>
      <w:r w:rsidRPr="00773DBC">
        <w:rPr>
          <w:sz w:val="24"/>
          <w:szCs w:val="24"/>
        </w:rPr>
        <w:t>Дисциплина находится в логической и содержательно-методической взаимосвязи с другими частями ОП и изучается параллельно с такими</w:t>
      </w:r>
      <w:r w:rsidR="00524676">
        <w:rPr>
          <w:sz w:val="24"/>
          <w:szCs w:val="24"/>
        </w:rPr>
        <w:t xml:space="preserve"> дисциплинами, как: «Бизнес планирование», «</w:t>
      </w:r>
      <w:r w:rsidR="00D01DF7">
        <w:rPr>
          <w:sz w:val="24"/>
          <w:szCs w:val="24"/>
        </w:rPr>
        <w:t>Основы государственного и муниципального управления</w:t>
      </w:r>
      <w:r w:rsidRPr="00773DBC">
        <w:rPr>
          <w:sz w:val="24"/>
          <w:szCs w:val="24"/>
        </w:rPr>
        <w:t>».</w:t>
      </w:r>
    </w:p>
    <w:p w:rsidR="009B77B4" w:rsidRDefault="009B77B4" w:rsidP="009B77B4">
      <w:pPr>
        <w:ind w:firstLine="709"/>
        <w:jc w:val="both"/>
      </w:pPr>
      <w:r w:rsidRPr="00CF1FA5">
        <w:t>Изучение дисциплины позволит обучающимся  реализовыват</w:t>
      </w:r>
      <w:r w:rsidR="009F7493">
        <w:t>ь профессиональные</w:t>
      </w:r>
      <w:r w:rsidRPr="00CF1FA5">
        <w:t xml:space="preserve"> компетенции в </w:t>
      </w:r>
      <w:r w:rsidRPr="009F7493">
        <w:t xml:space="preserve">деятельности  </w:t>
      </w:r>
      <w:r w:rsidR="00D01DF7" w:rsidRPr="00D01DF7">
        <w:t>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r w:rsidR="009F7493">
        <w:t>.</w:t>
      </w:r>
    </w:p>
    <w:p w:rsidR="00D01DF7" w:rsidRDefault="00D01DF7" w:rsidP="00D01DF7">
      <w:pPr>
        <w:ind w:right="1" w:firstLine="482"/>
        <w:jc w:val="both"/>
      </w:pPr>
      <w:r>
        <w:t xml:space="preserve">В частности, выпускник, освоивший программу бакалавриата, в соответствии с организационно-управленческим видом деятельности, должен быть готов решать следующие профессиональные задачи: </w:t>
      </w:r>
    </w:p>
    <w:p w:rsidR="00D01DF7" w:rsidRDefault="00D01DF7" w:rsidP="00D01DF7">
      <w:pPr>
        <w:ind w:right="1" w:firstLine="482"/>
        <w:jc w:val="both"/>
      </w:pPr>
      <w:r>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D01DF7" w:rsidRDefault="00D01DF7" w:rsidP="00D01DF7">
      <w:pPr>
        <w:ind w:right="1" w:firstLine="482"/>
        <w:jc w:val="both"/>
      </w:pPr>
      <w:r>
        <w:lastRenderedPageBreak/>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D01DF7" w:rsidRDefault="00D01DF7" w:rsidP="00D01DF7">
      <w:pPr>
        <w:ind w:right="1" w:firstLine="482"/>
        <w:jc w:val="both"/>
      </w:pPr>
      <w:r>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D01DF7" w:rsidRDefault="00D01DF7" w:rsidP="00D01DF7">
      <w:pPr>
        <w:ind w:right="1" w:firstLine="482"/>
        <w:jc w:val="both"/>
      </w:pPr>
      <w:r>
        <w:t xml:space="preserve">- участие в процессах бюджетного планирования и оценки эффективности бюджетных расходов; </w:t>
      </w:r>
    </w:p>
    <w:p w:rsidR="00D01DF7" w:rsidRDefault="00D01DF7" w:rsidP="00D01DF7">
      <w:pPr>
        <w:ind w:right="1" w:firstLine="482"/>
        <w:jc w:val="both"/>
      </w:pPr>
      <w:r>
        <w:t>- участие в обеспечении рационального использования и контроля ресурсов</w:t>
      </w:r>
    </w:p>
    <w:p w:rsidR="00D01DF7" w:rsidRDefault="00D01DF7" w:rsidP="00D01DF7">
      <w:pPr>
        <w:ind w:right="1" w:firstLine="482"/>
        <w:jc w:val="both"/>
      </w:pPr>
      <w:r>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D01DF7" w:rsidRDefault="00D01DF7" w:rsidP="00D01DF7">
      <w:pPr>
        <w:ind w:right="1" w:firstLine="482"/>
        <w:jc w:val="both"/>
      </w:pPr>
      <w:r>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D01DF7" w:rsidRDefault="00D01DF7" w:rsidP="00D01DF7">
      <w:pPr>
        <w:ind w:right="1" w:firstLine="482"/>
        <w:jc w:val="both"/>
      </w:pPr>
      <w:r>
        <w:t>- организация взаимодействия с внешними организациями и гражданами и др.</w:t>
      </w:r>
    </w:p>
    <w:p w:rsidR="00D01DF7" w:rsidRDefault="00D01DF7" w:rsidP="00D01DF7">
      <w:pPr>
        <w:ind w:right="1" w:firstLine="482"/>
        <w:jc w:val="both"/>
      </w:pPr>
      <w:r>
        <w:t>В соответствии с коммуникативным видом деятельности:</w:t>
      </w:r>
    </w:p>
    <w:p w:rsidR="00D01DF7" w:rsidRDefault="00D01DF7" w:rsidP="00D01DF7">
      <w:pPr>
        <w:ind w:right="1" w:firstLine="482"/>
        <w:jc w:val="both"/>
      </w:pPr>
      <w: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D01DF7" w:rsidRDefault="00D01DF7" w:rsidP="00D01DF7">
      <w:pPr>
        <w:ind w:right="1" w:firstLine="482"/>
        <w:jc w:val="both"/>
      </w:pPr>
      <w:r>
        <w:t>участие в разрешении конфликтов в соответствующих органах и организациях;</w:t>
      </w:r>
    </w:p>
    <w:p w:rsidR="00D01DF7" w:rsidRDefault="00D01DF7" w:rsidP="00D01DF7">
      <w:pPr>
        <w:ind w:right="1" w:firstLine="482"/>
        <w:jc w:val="both"/>
      </w:pPr>
      <w:r>
        <w:t>участие в организации внутренних коммуникаций;</w:t>
      </w:r>
    </w:p>
    <w:p w:rsidR="00D01DF7" w:rsidRDefault="00D01DF7" w:rsidP="00D01DF7">
      <w:pPr>
        <w:ind w:right="1" w:firstLine="482"/>
        <w:jc w:val="both"/>
      </w:pPr>
      <w:r>
        <w:t>участие в обеспечении связей с общественностью соответствующих органов и организаций;</w:t>
      </w:r>
    </w:p>
    <w:p w:rsidR="00D01DF7" w:rsidRDefault="00D01DF7" w:rsidP="00D01DF7">
      <w:pPr>
        <w:ind w:right="1" w:firstLine="482"/>
        <w:jc w:val="both"/>
      </w:pPr>
      <w:r>
        <w:t>содействие развитию механизмов общественного участия в принятии и реализации управленческих решений;</w:t>
      </w:r>
    </w:p>
    <w:p w:rsidR="00D01DF7" w:rsidRDefault="00D01DF7" w:rsidP="00D01DF7">
      <w:pPr>
        <w:ind w:right="1" w:firstLine="482"/>
        <w:jc w:val="both"/>
      </w:pPr>
      <w: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D01DF7" w:rsidRDefault="00D01DF7" w:rsidP="00D01DF7">
      <w:pPr>
        <w:ind w:right="1" w:firstLine="482"/>
        <w:jc w:val="both"/>
      </w:pPr>
      <w: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p>
    <w:p w:rsidR="009F7493" w:rsidRPr="005302B8" w:rsidRDefault="00ED6E3C" w:rsidP="005302B8">
      <w:pPr>
        <w:widowControl/>
        <w:autoSpaceDE/>
        <w:autoSpaceDN/>
        <w:adjustRightInd/>
        <w:spacing w:after="160" w:line="256" w:lineRule="auto"/>
        <w:ind w:firstLine="360"/>
        <w:jc w:val="both"/>
        <w:rPr>
          <w:rFonts w:eastAsia="Calibri"/>
          <w:lang w:eastAsia="en-US"/>
        </w:rPr>
      </w:pPr>
      <w:r w:rsidRPr="00ED6E3C">
        <w:rPr>
          <w:rFonts w:eastAsia="Calibri"/>
          <w:lang w:eastAsia="en-US"/>
        </w:rPr>
        <w:t xml:space="preserve">Дисциплина  в рамках </w:t>
      </w:r>
      <w:r w:rsidRPr="00ED6E3C">
        <w:rPr>
          <w:rFonts w:eastAsia="Calibri"/>
          <w:b/>
          <w:lang w:eastAsia="en-US"/>
        </w:rPr>
        <w:t>воспитательной работы</w:t>
      </w:r>
      <w:r w:rsidRPr="00ED6E3C">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2FB" w:rsidRPr="00773DBC" w:rsidRDefault="000C72FB" w:rsidP="000C72FB">
      <w:pPr>
        <w:pStyle w:val="a9"/>
        <w:numPr>
          <w:ilvl w:val="0"/>
          <w:numId w:val="1"/>
        </w:numPr>
        <w:jc w:val="both"/>
        <w:rPr>
          <w:b/>
          <w:i/>
        </w:rPr>
      </w:pPr>
      <w:r w:rsidRPr="00773DBC">
        <w:rPr>
          <w:b/>
          <w:i/>
        </w:rPr>
        <w:t>Объем дисциплины</w:t>
      </w:r>
    </w:p>
    <w:p w:rsidR="00684EAF" w:rsidRPr="002438DB" w:rsidRDefault="00684EAF" w:rsidP="00684EAF">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5954"/>
        <w:gridCol w:w="1701"/>
        <w:gridCol w:w="1666"/>
      </w:tblGrid>
      <w:tr w:rsidR="00684EAF" w:rsidRPr="002438DB" w:rsidTr="00D377C8">
        <w:tc>
          <w:tcPr>
            <w:tcW w:w="6204" w:type="dxa"/>
            <w:gridSpan w:val="2"/>
            <w:vMerge w:val="restart"/>
            <w:shd w:val="clear" w:color="auto" w:fill="auto"/>
          </w:tcPr>
          <w:p w:rsidR="00684EAF" w:rsidRPr="002438DB" w:rsidRDefault="00684EAF" w:rsidP="00D377C8">
            <w:pPr>
              <w:jc w:val="center"/>
              <w:rPr>
                <w:b/>
                <w:i/>
              </w:rPr>
            </w:pPr>
            <w:r w:rsidRPr="002438DB">
              <w:rPr>
                <w:b/>
                <w:i/>
              </w:rPr>
              <w:t>Виды учебной работы</w:t>
            </w:r>
          </w:p>
        </w:tc>
        <w:tc>
          <w:tcPr>
            <w:tcW w:w="3367" w:type="dxa"/>
            <w:gridSpan w:val="2"/>
            <w:shd w:val="clear" w:color="auto" w:fill="auto"/>
          </w:tcPr>
          <w:p w:rsidR="00684EAF" w:rsidRPr="002438DB" w:rsidRDefault="00684EAF" w:rsidP="00D377C8">
            <w:pPr>
              <w:jc w:val="center"/>
              <w:rPr>
                <w:b/>
                <w:i/>
              </w:rPr>
            </w:pPr>
            <w:r w:rsidRPr="002438DB">
              <w:rPr>
                <w:b/>
                <w:i/>
              </w:rPr>
              <w:t>Формы обучения</w:t>
            </w:r>
          </w:p>
        </w:tc>
      </w:tr>
      <w:tr w:rsidR="00684EAF" w:rsidRPr="002438DB" w:rsidTr="00D377C8">
        <w:tc>
          <w:tcPr>
            <w:tcW w:w="6204" w:type="dxa"/>
            <w:gridSpan w:val="2"/>
            <w:vMerge/>
            <w:shd w:val="clear" w:color="auto" w:fill="auto"/>
          </w:tcPr>
          <w:p w:rsidR="00684EAF" w:rsidRPr="002438DB" w:rsidRDefault="00684EAF" w:rsidP="00D377C8">
            <w:pPr>
              <w:jc w:val="center"/>
              <w:rPr>
                <w:b/>
                <w:i/>
              </w:rPr>
            </w:pPr>
          </w:p>
        </w:tc>
        <w:tc>
          <w:tcPr>
            <w:tcW w:w="1701" w:type="dxa"/>
            <w:shd w:val="clear" w:color="auto" w:fill="auto"/>
          </w:tcPr>
          <w:p w:rsidR="00684EAF" w:rsidRPr="002438DB" w:rsidRDefault="00684EAF" w:rsidP="00D377C8">
            <w:pPr>
              <w:jc w:val="center"/>
              <w:rPr>
                <w:b/>
                <w:i/>
              </w:rPr>
            </w:pPr>
            <w:r w:rsidRPr="002438DB">
              <w:rPr>
                <w:b/>
                <w:i/>
              </w:rPr>
              <w:t>Очная</w:t>
            </w:r>
          </w:p>
        </w:tc>
        <w:tc>
          <w:tcPr>
            <w:tcW w:w="1666" w:type="dxa"/>
            <w:shd w:val="clear" w:color="auto" w:fill="auto"/>
          </w:tcPr>
          <w:p w:rsidR="00684EAF" w:rsidRPr="002438DB" w:rsidRDefault="00684EAF" w:rsidP="00D377C8">
            <w:pPr>
              <w:jc w:val="center"/>
              <w:rPr>
                <w:b/>
                <w:i/>
              </w:rPr>
            </w:pPr>
            <w:r w:rsidRPr="002438DB">
              <w:rPr>
                <w:b/>
                <w:i/>
              </w:rPr>
              <w:t>Заочная</w:t>
            </w:r>
          </w:p>
        </w:tc>
      </w:tr>
      <w:tr w:rsidR="00684EAF" w:rsidRPr="002438DB" w:rsidTr="00D377C8">
        <w:tc>
          <w:tcPr>
            <w:tcW w:w="6204" w:type="dxa"/>
            <w:gridSpan w:val="2"/>
            <w:shd w:val="clear" w:color="auto" w:fill="auto"/>
          </w:tcPr>
          <w:p w:rsidR="00684EAF" w:rsidRPr="002438DB" w:rsidRDefault="00684EAF" w:rsidP="00D377C8">
            <w:pPr>
              <w:jc w:val="both"/>
            </w:pPr>
            <w:r w:rsidRPr="002438DB">
              <w:rPr>
                <w:b/>
              </w:rPr>
              <w:t>Общая трудоемкость</w:t>
            </w:r>
            <w:r w:rsidRPr="002438DB">
              <w:t>: зачетные единицы/часы</w:t>
            </w:r>
          </w:p>
        </w:tc>
        <w:tc>
          <w:tcPr>
            <w:tcW w:w="1701" w:type="dxa"/>
            <w:shd w:val="clear" w:color="auto" w:fill="auto"/>
          </w:tcPr>
          <w:p w:rsidR="00684EAF" w:rsidRPr="002438DB" w:rsidRDefault="00D377C8" w:rsidP="00D377C8">
            <w:pPr>
              <w:jc w:val="center"/>
            </w:pPr>
            <w:r>
              <w:t>144</w:t>
            </w:r>
            <w:r w:rsidR="00684EAF" w:rsidRPr="002438DB">
              <w:t xml:space="preserve"> (</w:t>
            </w:r>
            <w:r>
              <w:t>4</w:t>
            </w:r>
            <w:r w:rsidR="00684EAF" w:rsidRPr="002438DB">
              <w:t xml:space="preserve"> ЗЕТ)</w:t>
            </w:r>
          </w:p>
        </w:tc>
        <w:tc>
          <w:tcPr>
            <w:tcW w:w="1666" w:type="dxa"/>
            <w:shd w:val="clear" w:color="auto" w:fill="auto"/>
          </w:tcPr>
          <w:p w:rsidR="00684EAF" w:rsidRPr="002438DB" w:rsidRDefault="009A3DA9" w:rsidP="00D377C8">
            <w:pPr>
              <w:jc w:val="center"/>
            </w:pPr>
            <w:r>
              <w:t>144</w:t>
            </w:r>
            <w:r w:rsidRPr="002438DB">
              <w:t xml:space="preserve"> (</w:t>
            </w:r>
            <w:r>
              <w:t>4</w:t>
            </w:r>
            <w:r w:rsidRPr="002438DB">
              <w:t xml:space="preserve"> ЗЕТ)</w:t>
            </w:r>
          </w:p>
        </w:tc>
      </w:tr>
      <w:tr w:rsidR="00684EAF" w:rsidRPr="002438DB" w:rsidTr="00D377C8">
        <w:tc>
          <w:tcPr>
            <w:tcW w:w="6204" w:type="dxa"/>
            <w:gridSpan w:val="2"/>
            <w:shd w:val="clear" w:color="auto" w:fill="auto"/>
          </w:tcPr>
          <w:p w:rsidR="00684EAF" w:rsidRPr="002438DB" w:rsidRDefault="00684EAF" w:rsidP="00D377C8">
            <w:pPr>
              <w:jc w:val="both"/>
            </w:pPr>
            <w:r w:rsidRPr="002438DB">
              <w:rPr>
                <w:b/>
              </w:rPr>
              <w:t>Контактная работа</w:t>
            </w:r>
            <w:r w:rsidR="0034014A">
              <w:rPr>
                <w:b/>
              </w:rPr>
              <w:t xml:space="preserve"> </w:t>
            </w:r>
            <w:r w:rsidRPr="002438DB">
              <w:rPr>
                <w:b/>
              </w:rPr>
              <w:t>с преподавателем</w:t>
            </w:r>
            <w:r w:rsidRPr="002438DB">
              <w:t xml:space="preserve"> (всего):</w:t>
            </w:r>
          </w:p>
        </w:tc>
        <w:tc>
          <w:tcPr>
            <w:tcW w:w="1701" w:type="dxa"/>
            <w:shd w:val="clear" w:color="auto" w:fill="auto"/>
          </w:tcPr>
          <w:p w:rsidR="00684EAF" w:rsidRPr="002438DB" w:rsidRDefault="00D377C8" w:rsidP="00D377C8">
            <w:pPr>
              <w:jc w:val="center"/>
              <w:rPr>
                <w:lang w:val="en-US"/>
              </w:rPr>
            </w:pPr>
            <w:r>
              <w:t>54</w:t>
            </w:r>
          </w:p>
        </w:tc>
        <w:tc>
          <w:tcPr>
            <w:tcW w:w="1666" w:type="dxa"/>
            <w:shd w:val="clear" w:color="auto" w:fill="auto"/>
          </w:tcPr>
          <w:p w:rsidR="00684EAF" w:rsidRPr="002438DB" w:rsidRDefault="00684EAF" w:rsidP="00D377C8">
            <w:pPr>
              <w:jc w:val="center"/>
            </w:pPr>
          </w:p>
        </w:tc>
      </w:tr>
      <w:tr w:rsidR="00684EAF" w:rsidRPr="002438DB" w:rsidTr="00D377C8">
        <w:tc>
          <w:tcPr>
            <w:tcW w:w="250" w:type="dxa"/>
            <w:vMerge w:val="restart"/>
            <w:shd w:val="clear" w:color="auto" w:fill="auto"/>
          </w:tcPr>
          <w:p w:rsidR="00684EAF" w:rsidRPr="002438DB" w:rsidRDefault="00684EAF" w:rsidP="00D377C8">
            <w:pPr>
              <w:jc w:val="both"/>
            </w:pPr>
          </w:p>
        </w:tc>
        <w:tc>
          <w:tcPr>
            <w:tcW w:w="5954" w:type="dxa"/>
            <w:shd w:val="clear" w:color="auto" w:fill="auto"/>
          </w:tcPr>
          <w:p w:rsidR="00684EAF" w:rsidRPr="002438DB" w:rsidRDefault="00684EAF" w:rsidP="00D377C8">
            <w:pPr>
              <w:jc w:val="both"/>
            </w:pPr>
            <w:r w:rsidRPr="002438DB">
              <w:t>Лекции (ЛК)</w:t>
            </w:r>
          </w:p>
        </w:tc>
        <w:tc>
          <w:tcPr>
            <w:tcW w:w="1701" w:type="dxa"/>
            <w:shd w:val="clear" w:color="auto" w:fill="auto"/>
          </w:tcPr>
          <w:p w:rsidR="00684EAF" w:rsidRPr="002438DB" w:rsidRDefault="00D377C8" w:rsidP="00D377C8">
            <w:pPr>
              <w:jc w:val="center"/>
            </w:pPr>
            <w:r>
              <w:t>18</w:t>
            </w:r>
          </w:p>
        </w:tc>
        <w:tc>
          <w:tcPr>
            <w:tcW w:w="1666" w:type="dxa"/>
            <w:shd w:val="clear" w:color="auto" w:fill="auto"/>
          </w:tcPr>
          <w:p w:rsidR="00684EAF" w:rsidRPr="009A3DA9" w:rsidRDefault="009A3DA9" w:rsidP="00D377C8">
            <w:pPr>
              <w:jc w:val="center"/>
              <w:rPr>
                <w:lang w:val="en-US"/>
              </w:rPr>
            </w:pPr>
            <w:r>
              <w:rPr>
                <w:lang w:val="en-US"/>
              </w:rPr>
              <w:t>4</w:t>
            </w:r>
          </w:p>
        </w:tc>
      </w:tr>
      <w:tr w:rsidR="00684EAF" w:rsidRPr="002438DB" w:rsidTr="00D377C8">
        <w:tc>
          <w:tcPr>
            <w:tcW w:w="250" w:type="dxa"/>
            <w:vMerge/>
            <w:shd w:val="clear" w:color="auto" w:fill="auto"/>
          </w:tcPr>
          <w:p w:rsidR="00684EAF" w:rsidRPr="002438DB" w:rsidRDefault="00684EAF" w:rsidP="00D377C8">
            <w:pPr>
              <w:jc w:val="both"/>
            </w:pPr>
          </w:p>
        </w:tc>
        <w:tc>
          <w:tcPr>
            <w:tcW w:w="5954" w:type="dxa"/>
            <w:shd w:val="clear" w:color="auto" w:fill="auto"/>
          </w:tcPr>
          <w:p w:rsidR="00684EAF" w:rsidRPr="002438DB" w:rsidRDefault="00684EAF" w:rsidP="00D377C8">
            <w:pPr>
              <w:jc w:val="both"/>
            </w:pPr>
            <w:r w:rsidRPr="002438DB">
              <w:t>Практические занятия (ПЗ)</w:t>
            </w:r>
          </w:p>
        </w:tc>
        <w:tc>
          <w:tcPr>
            <w:tcW w:w="1701" w:type="dxa"/>
            <w:shd w:val="clear" w:color="auto" w:fill="auto"/>
          </w:tcPr>
          <w:p w:rsidR="00684EAF" w:rsidRPr="002438DB" w:rsidRDefault="00684EAF" w:rsidP="00D377C8">
            <w:pPr>
              <w:jc w:val="center"/>
            </w:pPr>
            <w:r w:rsidRPr="002438DB">
              <w:t>36</w:t>
            </w:r>
            <w:r w:rsidR="003634F6">
              <w:t>***</w:t>
            </w:r>
          </w:p>
        </w:tc>
        <w:tc>
          <w:tcPr>
            <w:tcW w:w="1666" w:type="dxa"/>
            <w:shd w:val="clear" w:color="auto" w:fill="auto"/>
          </w:tcPr>
          <w:p w:rsidR="00684EAF" w:rsidRPr="002438DB" w:rsidRDefault="00684EAF" w:rsidP="00D377C8">
            <w:pPr>
              <w:jc w:val="center"/>
            </w:pPr>
            <w:r>
              <w:t>8</w:t>
            </w:r>
            <w:r w:rsidR="003634F6">
              <w:t>***</w:t>
            </w:r>
          </w:p>
        </w:tc>
      </w:tr>
      <w:tr w:rsidR="00684EAF" w:rsidRPr="002438DB" w:rsidTr="00D377C8">
        <w:tc>
          <w:tcPr>
            <w:tcW w:w="250" w:type="dxa"/>
            <w:vMerge/>
            <w:shd w:val="clear" w:color="auto" w:fill="auto"/>
          </w:tcPr>
          <w:p w:rsidR="00684EAF" w:rsidRPr="002438DB" w:rsidRDefault="00684EAF" w:rsidP="00D377C8">
            <w:pPr>
              <w:jc w:val="both"/>
            </w:pPr>
          </w:p>
        </w:tc>
        <w:tc>
          <w:tcPr>
            <w:tcW w:w="5954" w:type="dxa"/>
            <w:shd w:val="clear" w:color="auto" w:fill="auto"/>
          </w:tcPr>
          <w:p w:rsidR="00684EAF" w:rsidRPr="002438DB" w:rsidRDefault="00684EAF" w:rsidP="00D377C8">
            <w:pPr>
              <w:jc w:val="both"/>
            </w:pPr>
            <w:r w:rsidRPr="002438DB">
              <w:t>Семинарские занятия (СЗ)</w:t>
            </w:r>
          </w:p>
        </w:tc>
        <w:tc>
          <w:tcPr>
            <w:tcW w:w="1701" w:type="dxa"/>
            <w:shd w:val="clear" w:color="auto" w:fill="auto"/>
          </w:tcPr>
          <w:p w:rsidR="00684EAF" w:rsidRPr="002438DB" w:rsidRDefault="00684EAF" w:rsidP="00D377C8">
            <w:pPr>
              <w:jc w:val="center"/>
            </w:pPr>
          </w:p>
        </w:tc>
        <w:tc>
          <w:tcPr>
            <w:tcW w:w="1666" w:type="dxa"/>
            <w:shd w:val="clear" w:color="auto" w:fill="auto"/>
          </w:tcPr>
          <w:p w:rsidR="00684EAF" w:rsidRPr="002438DB" w:rsidRDefault="00684EAF" w:rsidP="00D377C8">
            <w:pPr>
              <w:jc w:val="center"/>
            </w:pPr>
          </w:p>
        </w:tc>
      </w:tr>
      <w:tr w:rsidR="00684EAF" w:rsidRPr="002438DB" w:rsidTr="00D377C8">
        <w:tc>
          <w:tcPr>
            <w:tcW w:w="250" w:type="dxa"/>
            <w:vMerge/>
            <w:shd w:val="clear" w:color="auto" w:fill="auto"/>
          </w:tcPr>
          <w:p w:rsidR="00684EAF" w:rsidRPr="002438DB" w:rsidRDefault="00684EAF" w:rsidP="00D377C8">
            <w:pPr>
              <w:jc w:val="both"/>
            </w:pPr>
          </w:p>
        </w:tc>
        <w:tc>
          <w:tcPr>
            <w:tcW w:w="5954" w:type="dxa"/>
            <w:shd w:val="clear" w:color="auto" w:fill="auto"/>
          </w:tcPr>
          <w:p w:rsidR="00684EAF" w:rsidRPr="002438DB" w:rsidRDefault="00684EAF" w:rsidP="00D377C8">
            <w:pPr>
              <w:jc w:val="both"/>
            </w:pPr>
            <w:r w:rsidRPr="002438DB">
              <w:t>Лабораторные работы (ЛР)</w:t>
            </w:r>
          </w:p>
        </w:tc>
        <w:tc>
          <w:tcPr>
            <w:tcW w:w="1701" w:type="dxa"/>
            <w:shd w:val="clear" w:color="auto" w:fill="auto"/>
          </w:tcPr>
          <w:p w:rsidR="00684EAF" w:rsidRPr="002438DB" w:rsidRDefault="00684EAF" w:rsidP="00D377C8">
            <w:pPr>
              <w:jc w:val="center"/>
            </w:pPr>
          </w:p>
        </w:tc>
        <w:tc>
          <w:tcPr>
            <w:tcW w:w="1666" w:type="dxa"/>
            <w:shd w:val="clear" w:color="auto" w:fill="auto"/>
          </w:tcPr>
          <w:p w:rsidR="00684EAF" w:rsidRPr="002438DB" w:rsidRDefault="00684EAF" w:rsidP="00D377C8">
            <w:pPr>
              <w:jc w:val="center"/>
            </w:pPr>
          </w:p>
        </w:tc>
      </w:tr>
      <w:tr w:rsidR="00684EAF" w:rsidRPr="002438DB" w:rsidTr="00D377C8">
        <w:tc>
          <w:tcPr>
            <w:tcW w:w="250" w:type="dxa"/>
            <w:vMerge/>
            <w:shd w:val="clear" w:color="auto" w:fill="auto"/>
          </w:tcPr>
          <w:p w:rsidR="00684EAF" w:rsidRPr="002438DB" w:rsidRDefault="00684EAF" w:rsidP="00D377C8">
            <w:pPr>
              <w:jc w:val="both"/>
            </w:pPr>
          </w:p>
        </w:tc>
        <w:tc>
          <w:tcPr>
            <w:tcW w:w="5954" w:type="dxa"/>
            <w:shd w:val="clear" w:color="auto" w:fill="auto"/>
          </w:tcPr>
          <w:p w:rsidR="00684EAF" w:rsidRPr="002438DB" w:rsidRDefault="00684EAF" w:rsidP="00D377C8">
            <w:pPr>
              <w:jc w:val="both"/>
            </w:pPr>
            <w:r w:rsidRPr="002438DB">
              <w:t xml:space="preserve">Промежуточная аттестация: Зачет / </w:t>
            </w:r>
            <w:r w:rsidRPr="00D377C8">
              <w:t>зачет с оценкой</w:t>
            </w:r>
            <w:r w:rsidRPr="002438DB">
              <w:t xml:space="preserve"> / </w:t>
            </w:r>
            <w:r w:rsidRPr="00D377C8">
              <w:rPr>
                <w:u w:val="single"/>
              </w:rPr>
              <w:lastRenderedPageBreak/>
              <w:t xml:space="preserve">экзамен </w:t>
            </w:r>
            <w:r w:rsidRPr="002438DB">
              <w:t xml:space="preserve">/ </w:t>
            </w:r>
          </w:p>
        </w:tc>
        <w:tc>
          <w:tcPr>
            <w:tcW w:w="1701" w:type="dxa"/>
            <w:shd w:val="clear" w:color="auto" w:fill="auto"/>
          </w:tcPr>
          <w:p w:rsidR="00684EAF" w:rsidRPr="002438DB" w:rsidRDefault="00D377C8" w:rsidP="00D377C8">
            <w:pPr>
              <w:jc w:val="center"/>
            </w:pPr>
            <w:r>
              <w:lastRenderedPageBreak/>
              <w:t>18</w:t>
            </w:r>
          </w:p>
        </w:tc>
        <w:tc>
          <w:tcPr>
            <w:tcW w:w="1666" w:type="dxa"/>
            <w:shd w:val="clear" w:color="auto" w:fill="auto"/>
          </w:tcPr>
          <w:p w:rsidR="00684EAF" w:rsidRPr="009A3DA9" w:rsidRDefault="009A3DA9" w:rsidP="00D377C8">
            <w:pPr>
              <w:jc w:val="center"/>
              <w:rPr>
                <w:lang w:val="en-US"/>
              </w:rPr>
            </w:pPr>
            <w:r>
              <w:rPr>
                <w:lang w:val="en-US"/>
              </w:rPr>
              <w:t>9</w:t>
            </w:r>
          </w:p>
        </w:tc>
      </w:tr>
      <w:tr w:rsidR="00684EAF" w:rsidRPr="002438DB" w:rsidTr="00D377C8">
        <w:tc>
          <w:tcPr>
            <w:tcW w:w="6204" w:type="dxa"/>
            <w:gridSpan w:val="2"/>
            <w:shd w:val="clear" w:color="auto" w:fill="auto"/>
          </w:tcPr>
          <w:p w:rsidR="00684EAF" w:rsidRDefault="00684EAF" w:rsidP="00D377C8">
            <w:pPr>
              <w:jc w:val="both"/>
            </w:pPr>
            <w:r w:rsidRPr="002438DB">
              <w:rPr>
                <w:b/>
              </w:rPr>
              <w:lastRenderedPageBreak/>
              <w:t>Самостоятельная работа</w:t>
            </w:r>
            <w:r w:rsidRPr="002438DB">
              <w:t xml:space="preserve"> (СРС)</w:t>
            </w:r>
          </w:p>
          <w:p w:rsidR="0034014A" w:rsidRPr="002438DB" w:rsidRDefault="0034014A" w:rsidP="00D377C8">
            <w:pPr>
              <w:jc w:val="both"/>
            </w:pPr>
          </w:p>
        </w:tc>
        <w:tc>
          <w:tcPr>
            <w:tcW w:w="1701" w:type="dxa"/>
            <w:shd w:val="clear" w:color="auto" w:fill="auto"/>
          </w:tcPr>
          <w:p w:rsidR="00684EAF" w:rsidRPr="002438DB" w:rsidRDefault="00D377C8" w:rsidP="00D377C8">
            <w:pPr>
              <w:jc w:val="center"/>
            </w:pPr>
            <w:r>
              <w:t>72</w:t>
            </w:r>
          </w:p>
        </w:tc>
        <w:tc>
          <w:tcPr>
            <w:tcW w:w="1666" w:type="dxa"/>
            <w:shd w:val="clear" w:color="auto" w:fill="auto"/>
          </w:tcPr>
          <w:p w:rsidR="00684EAF" w:rsidRPr="009A3DA9" w:rsidRDefault="009A3DA9" w:rsidP="00D377C8">
            <w:pPr>
              <w:jc w:val="center"/>
              <w:rPr>
                <w:lang w:val="en-US"/>
              </w:rPr>
            </w:pPr>
            <w:r>
              <w:rPr>
                <w:lang w:val="en-US"/>
              </w:rPr>
              <w:t>123</w:t>
            </w:r>
          </w:p>
        </w:tc>
      </w:tr>
    </w:tbl>
    <w:p w:rsidR="00ED6E3C" w:rsidRPr="00ED6E3C" w:rsidRDefault="00ED6E3C" w:rsidP="00ED6E3C">
      <w:pPr>
        <w:widowControl/>
        <w:autoSpaceDE/>
        <w:autoSpaceDN/>
        <w:adjustRightInd/>
        <w:spacing w:after="160" w:line="256" w:lineRule="auto"/>
        <w:jc w:val="both"/>
        <w:rPr>
          <w:rFonts w:eastAsia="Calibri"/>
          <w:lang w:eastAsia="en-US"/>
        </w:rPr>
      </w:pPr>
      <w:r w:rsidRPr="00ED6E3C">
        <w:rPr>
          <w:rFonts w:ascii="Calibri" w:eastAsia="Calibri" w:hAnsi="Calibri"/>
          <w:b/>
          <w:sz w:val="22"/>
          <w:szCs w:val="22"/>
          <w:lang w:eastAsia="en-US"/>
        </w:rPr>
        <w:t>*** -</w:t>
      </w:r>
      <w:r w:rsidRPr="00ED6E3C">
        <w:rPr>
          <w:rFonts w:ascii="Calibri" w:eastAsia="Calibri" w:hAnsi="Calibri"/>
          <w:sz w:val="22"/>
          <w:szCs w:val="22"/>
          <w:lang w:eastAsia="en-US"/>
        </w:rPr>
        <w:t xml:space="preserve"> </w:t>
      </w:r>
      <w:r w:rsidRPr="00ED6E3C">
        <w:rPr>
          <w:rFonts w:eastAsia="Calibri"/>
          <w:lang w:eastAsia="en-US"/>
        </w:rPr>
        <w:t xml:space="preserve">Дисциплина  частично  реализуется в </w:t>
      </w:r>
      <w:r w:rsidRPr="00ED6E3C">
        <w:rPr>
          <w:rFonts w:eastAsia="Calibri"/>
          <w:b/>
          <w:lang w:eastAsia="en-US"/>
        </w:rPr>
        <w:t>форме практической подготовки</w:t>
      </w:r>
      <w:r w:rsidRPr="00ED6E3C">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84EAF" w:rsidRPr="002438DB" w:rsidRDefault="00684EAF" w:rsidP="00ED6E3C">
      <w:pPr>
        <w:widowControl/>
        <w:autoSpaceDE/>
        <w:autoSpaceDN/>
        <w:adjustRightInd/>
      </w:pPr>
    </w:p>
    <w:p w:rsidR="000C72FB" w:rsidRPr="00773DBC" w:rsidRDefault="000C72FB" w:rsidP="000C72FB">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C72FB">
      <w:pPr>
        <w:pStyle w:val="a9"/>
        <w:jc w:val="both"/>
        <w:rPr>
          <w:b/>
          <w:i/>
        </w:rPr>
      </w:pPr>
    </w:p>
    <w:p w:rsidR="000C72FB" w:rsidRPr="00773DBC" w:rsidRDefault="000C72FB" w:rsidP="000C72FB">
      <w:pPr>
        <w:pStyle w:val="a9"/>
        <w:numPr>
          <w:ilvl w:val="1"/>
          <w:numId w:val="1"/>
        </w:numPr>
        <w:jc w:val="both"/>
      </w:pPr>
      <w:r w:rsidRPr="00773DBC">
        <w:t>Распределение часов по разделам/темам и видам работы</w:t>
      </w:r>
    </w:p>
    <w:p w:rsidR="000C72FB" w:rsidRPr="00773DBC" w:rsidRDefault="000C72FB" w:rsidP="000C72FB">
      <w:pPr>
        <w:pStyle w:val="a9"/>
        <w:ind w:left="1440"/>
        <w:jc w:val="both"/>
      </w:pPr>
    </w:p>
    <w:p w:rsidR="000C72FB" w:rsidRPr="00773DBC" w:rsidRDefault="000C72FB" w:rsidP="000C72FB">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876"/>
        <w:gridCol w:w="2708"/>
        <w:gridCol w:w="1360"/>
        <w:gridCol w:w="824"/>
        <w:gridCol w:w="1035"/>
        <w:gridCol w:w="838"/>
        <w:gridCol w:w="2142"/>
      </w:tblGrid>
      <w:tr w:rsidR="000C72FB" w:rsidRPr="00773DBC" w:rsidTr="00B73672">
        <w:tc>
          <w:tcPr>
            <w:tcW w:w="876" w:type="dxa"/>
            <w:vMerge w:val="restart"/>
          </w:tcPr>
          <w:p w:rsidR="000C72FB" w:rsidRPr="00773DBC" w:rsidRDefault="000C72FB" w:rsidP="009F5398">
            <w:pPr>
              <w:jc w:val="center"/>
              <w:rPr>
                <w:b/>
              </w:rPr>
            </w:pPr>
          </w:p>
          <w:p w:rsidR="000C72FB" w:rsidRPr="00773DBC" w:rsidRDefault="000C72FB" w:rsidP="009F5398">
            <w:pPr>
              <w:jc w:val="center"/>
              <w:rPr>
                <w:b/>
              </w:rPr>
            </w:pPr>
            <w:r w:rsidRPr="00773DBC">
              <w:rPr>
                <w:b/>
              </w:rPr>
              <w:t>№ п/п</w:t>
            </w:r>
          </w:p>
        </w:tc>
        <w:tc>
          <w:tcPr>
            <w:tcW w:w="2708" w:type="dxa"/>
            <w:vMerge w:val="restart"/>
          </w:tcPr>
          <w:p w:rsidR="000C72FB" w:rsidRPr="00773DBC" w:rsidRDefault="000C72FB" w:rsidP="009F5398">
            <w:pPr>
              <w:jc w:val="center"/>
              <w:rPr>
                <w:b/>
              </w:rPr>
            </w:pPr>
          </w:p>
          <w:p w:rsidR="000C72FB" w:rsidRPr="00773DBC" w:rsidRDefault="000C72FB" w:rsidP="009F5398">
            <w:pPr>
              <w:jc w:val="center"/>
              <w:rPr>
                <w:b/>
              </w:rPr>
            </w:pPr>
            <w:r w:rsidRPr="00773DBC">
              <w:rPr>
                <w:b/>
              </w:rPr>
              <w:t>Раздел/тема</w:t>
            </w:r>
          </w:p>
        </w:tc>
        <w:tc>
          <w:tcPr>
            <w:tcW w:w="1360" w:type="dxa"/>
            <w:vMerge w:val="restart"/>
          </w:tcPr>
          <w:p w:rsidR="000C72FB" w:rsidRPr="00773DBC" w:rsidRDefault="000C72FB" w:rsidP="009F5398">
            <w:pPr>
              <w:jc w:val="center"/>
              <w:rPr>
                <w:b/>
              </w:rPr>
            </w:pPr>
          </w:p>
          <w:p w:rsidR="000C72FB" w:rsidRPr="00773DBC" w:rsidRDefault="000C72FB" w:rsidP="009F5398">
            <w:pPr>
              <w:jc w:val="center"/>
              <w:rPr>
                <w:b/>
              </w:rPr>
            </w:pPr>
            <w:r w:rsidRPr="00773DBC">
              <w:rPr>
                <w:b/>
              </w:rPr>
              <w:t>Всего час.</w:t>
            </w:r>
          </w:p>
        </w:tc>
        <w:tc>
          <w:tcPr>
            <w:tcW w:w="4839" w:type="dxa"/>
            <w:gridSpan w:val="4"/>
          </w:tcPr>
          <w:p w:rsidR="000C72FB" w:rsidRPr="00773DBC" w:rsidRDefault="000C72FB" w:rsidP="009F5398">
            <w:pPr>
              <w:jc w:val="center"/>
              <w:rPr>
                <w:b/>
              </w:rPr>
            </w:pPr>
            <w:r w:rsidRPr="00773DBC">
              <w:rPr>
                <w:b/>
              </w:rPr>
              <w:t>Виды учебной работы (в часах)</w:t>
            </w:r>
          </w:p>
        </w:tc>
      </w:tr>
      <w:tr w:rsidR="000C72FB" w:rsidRPr="00773DBC" w:rsidTr="00B73672">
        <w:tc>
          <w:tcPr>
            <w:tcW w:w="876" w:type="dxa"/>
            <w:vMerge/>
          </w:tcPr>
          <w:p w:rsidR="000C72FB" w:rsidRPr="00773DBC" w:rsidRDefault="000C72FB" w:rsidP="009F5398">
            <w:pPr>
              <w:jc w:val="center"/>
              <w:rPr>
                <w:b/>
              </w:rPr>
            </w:pPr>
          </w:p>
        </w:tc>
        <w:tc>
          <w:tcPr>
            <w:tcW w:w="2708" w:type="dxa"/>
            <w:vMerge/>
          </w:tcPr>
          <w:p w:rsidR="000C72FB" w:rsidRPr="00773DBC" w:rsidRDefault="000C72FB" w:rsidP="009F5398">
            <w:pPr>
              <w:jc w:val="center"/>
              <w:rPr>
                <w:b/>
              </w:rPr>
            </w:pPr>
          </w:p>
        </w:tc>
        <w:tc>
          <w:tcPr>
            <w:tcW w:w="1360" w:type="dxa"/>
            <w:vMerge/>
          </w:tcPr>
          <w:p w:rsidR="000C72FB" w:rsidRPr="00773DBC" w:rsidRDefault="000C72FB" w:rsidP="009F5398">
            <w:pPr>
              <w:jc w:val="center"/>
              <w:rPr>
                <w:b/>
              </w:rPr>
            </w:pPr>
          </w:p>
        </w:tc>
        <w:tc>
          <w:tcPr>
            <w:tcW w:w="2697" w:type="dxa"/>
            <w:gridSpan w:val="3"/>
          </w:tcPr>
          <w:p w:rsidR="000C72FB" w:rsidRPr="00773DBC" w:rsidRDefault="000C72FB" w:rsidP="009F5398">
            <w:pPr>
              <w:jc w:val="center"/>
              <w:rPr>
                <w:b/>
              </w:rPr>
            </w:pPr>
            <w:r w:rsidRPr="00773DBC">
              <w:rPr>
                <w:b/>
              </w:rPr>
              <w:t>Аудиторная работа</w:t>
            </w:r>
          </w:p>
        </w:tc>
        <w:tc>
          <w:tcPr>
            <w:tcW w:w="2142" w:type="dxa"/>
            <w:vMerge w:val="restart"/>
          </w:tcPr>
          <w:p w:rsidR="000C72FB" w:rsidRPr="00773DBC" w:rsidRDefault="000C72FB" w:rsidP="009F5398">
            <w:pPr>
              <w:jc w:val="center"/>
              <w:rPr>
                <w:b/>
              </w:rPr>
            </w:pPr>
            <w:r w:rsidRPr="00773DBC">
              <w:rPr>
                <w:b/>
              </w:rPr>
              <w:t>Самостоятельная работа</w:t>
            </w:r>
          </w:p>
        </w:tc>
      </w:tr>
      <w:tr w:rsidR="000C72FB" w:rsidRPr="00773DBC" w:rsidTr="00B73672">
        <w:tc>
          <w:tcPr>
            <w:tcW w:w="876" w:type="dxa"/>
            <w:vMerge/>
          </w:tcPr>
          <w:p w:rsidR="000C72FB" w:rsidRPr="00773DBC" w:rsidRDefault="000C72FB" w:rsidP="009F5398">
            <w:pPr>
              <w:jc w:val="both"/>
            </w:pPr>
          </w:p>
        </w:tc>
        <w:tc>
          <w:tcPr>
            <w:tcW w:w="2708" w:type="dxa"/>
            <w:vMerge/>
          </w:tcPr>
          <w:p w:rsidR="000C72FB" w:rsidRPr="00773DBC" w:rsidRDefault="000C72FB" w:rsidP="009F5398">
            <w:pPr>
              <w:jc w:val="both"/>
            </w:pPr>
          </w:p>
        </w:tc>
        <w:tc>
          <w:tcPr>
            <w:tcW w:w="1360" w:type="dxa"/>
            <w:vMerge/>
          </w:tcPr>
          <w:p w:rsidR="000C72FB" w:rsidRPr="00773DBC" w:rsidRDefault="000C72FB" w:rsidP="009F5398">
            <w:pPr>
              <w:jc w:val="both"/>
            </w:pPr>
          </w:p>
        </w:tc>
        <w:tc>
          <w:tcPr>
            <w:tcW w:w="824" w:type="dxa"/>
          </w:tcPr>
          <w:p w:rsidR="000C72FB" w:rsidRPr="00773DBC" w:rsidRDefault="000C72FB" w:rsidP="009F5398">
            <w:pPr>
              <w:jc w:val="center"/>
              <w:rPr>
                <w:b/>
              </w:rPr>
            </w:pPr>
            <w:r w:rsidRPr="00773DBC">
              <w:rPr>
                <w:b/>
              </w:rPr>
              <w:t>ЛК</w:t>
            </w:r>
          </w:p>
        </w:tc>
        <w:tc>
          <w:tcPr>
            <w:tcW w:w="1035" w:type="dxa"/>
          </w:tcPr>
          <w:p w:rsidR="000C72FB" w:rsidRPr="00773DBC" w:rsidRDefault="000C72FB" w:rsidP="009F5398">
            <w:pPr>
              <w:jc w:val="center"/>
              <w:rPr>
                <w:b/>
              </w:rPr>
            </w:pPr>
            <w:r w:rsidRPr="00773DBC">
              <w:rPr>
                <w:b/>
              </w:rPr>
              <w:t>ПР\Лаб</w:t>
            </w:r>
          </w:p>
        </w:tc>
        <w:tc>
          <w:tcPr>
            <w:tcW w:w="838" w:type="dxa"/>
          </w:tcPr>
          <w:p w:rsidR="000C72FB" w:rsidRPr="00773DBC" w:rsidRDefault="000C72FB" w:rsidP="009F5398">
            <w:pPr>
              <w:jc w:val="center"/>
              <w:rPr>
                <w:b/>
              </w:rPr>
            </w:pPr>
            <w:r w:rsidRPr="00773DBC">
              <w:rPr>
                <w:b/>
              </w:rPr>
              <w:t>СЕМ</w:t>
            </w:r>
          </w:p>
        </w:tc>
        <w:tc>
          <w:tcPr>
            <w:tcW w:w="2142" w:type="dxa"/>
            <w:vMerge/>
          </w:tcPr>
          <w:p w:rsidR="000C72FB" w:rsidRPr="00773DBC" w:rsidRDefault="000C72FB" w:rsidP="009F5398">
            <w:pPr>
              <w:jc w:val="both"/>
            </w:pPr>
          </w:p>
        </w:tc>
      </w:tr>
      <w:tr w:rsidR="000C72FB" w:rsidRPr="00773DBC" w:rsidTr="00B73672">
        <w:tc>
          <w:tcPr>
            <w:tcW w:w="876" w:type="dxa"/>
          </w:tcPr>
          <w:p w:rsidR="000C72FB" w:rsidRPr="00773DBC" w:rsidRDefault="00B73672" w:rsidP="00850277">
            <w:pPr>
              <w:jc w:val="both"/>
            </w:pPr>
            <w:r>
              <w:t>1.</w:t>
            </w:r>
          </w:p>
        </w:tc>
        <w:tc>
          <w:tcPr>
            <w:tcW w:w="2708" w:type="dxa"/>
          </w:tcPr>
          <w:p w:rsidR="000D7ADE" w:rsidRPr="008F2443" w:rsidRDefault="000D7ADE" w:rsidP="000D7ADE">
            <w:pPr>
              <w:pStyle w:val="afb"/>
              <w:rPr>
                <w:sz w:val="24"/>
              </w:rPr>
            </w:pPr>
            <w:r w:rsidRPr="008F2443">
              <w:rPr>
                <w:sz w:val="24"/>
              </w:rPr>
              <w:t>Основные категории и экономические концепции инвестиционного анализа.</w:t>
            </w:r>
          </w:p>
          <w:p w:rsidR="000C72FB" w:rsidRPr="008F2443" w:rsidRDefault="000C72FB" w:rsidP="009F5398">
            <w:pPr>
              <w:pStyle w:val="11"/>
              <w:spacing w:after="0" w:line="240" w:lineRule="auto"/>
              <w:ind w:left="0"/>
              <w:jc w:val="both"/>
              <w:rPr>
                <w:rFonts w:ascii="Times New Roman" w:hAnsi="Times New Roman"/>
                <w:color w:val="000000"/>
                <w:spacing w:val="2"/>
                <w:sz w:val="24"/>
                <w:szCs w:val="24"/>
              </w:rPr>
            </w:pPr>
          </w:p>
        </w:tc>
        <w:tc>
          <w:tcPr>
            <w:tcW w:w="1360" w:type="dxa"/>
          </w:tcPr>
          <w:p w:rsidR="000C72FB" w:rsidRPr="009A3DA9" w:rsidRDefault="009A3DA9" w:rsidP="009F5398">
            <w:pPr>
              <w:jc w:val="center"/>
              <w:rPr>
                <w:lang w:val="en-US"/>
              </w:rPr>
            </w:pPr>
            <w:r>
              <w:rPr>
                <w:lang w:val="en-US"/>
              </w:rPr>
              <w:t>7</w:t>
            </w:r>
          </w:p>
        </w:tc>
        <w:tc>
          <w:tcPr>
            <w:tcW w:w="824" w:type="dxa"/>
          </w:tcPr>
          <w:p w:rsidR="000C72FB" w:rsidRPr="009A3DA9" w:rsidRDefault="009A3DA9" w:rsidP="009F5398">
            <w:pPr>
              <w:jc w:val="center"/>
              <w:rPr>
                <w:lang w:val="en-US"/>
              </w:rPr>
            </w:pPr>
            <w:r>
              <w:rPr>
                <w:lang w:val="en-US"/>
              </w:rPr>
              <w:t>1</w:t>
            </w:r>
          </w:p>
        </w:tc>
        <w:tc>
          <w:tcPr>
            <w:tcW w:w="1035" w:type="dxa"/>
          </w:tcPr>
          <w:p w:rsidR="000C72FB" w:rsidRPr="00773DBC" w:rsidRDefault="004B45D4" w:rsidP="009F5398">
            <w:pPr>
              <w:jc w:val="center"/>
            </w:pPr>
            <w:r>
              <w:t>2</w:t>
            </w:r>
          </w:p>
        </w:tc>
        <w:tc>
          <w:tcPr>
            <w:tcW w:w="838" w:type="dxa"/>
          </w:tcPr>
          <w:p w:rsidR="000C72FB" w:rsidRPr="00773DBC" w:rsidRDefault="000C72FB" w:rsidP="009F5398">
            <w:pPr>
              <w:jc w:val="center"/>
            </w:pPr>
          </w:p>
        </w:tc>
        <w:tc>
          <w:tcPr>
            <w:tcW w:w="2142" w:type="dxa"/>
          </w:tcPr>
          <w:p w:rsidR="000C72FB" w:rsidRPr="009A3DA9" w:rsidRDefault="009A3DA9" w:rsidP="009F5398">
            <w:pPr>
              <w:jc w:val="center"/>
              <w:rPr>
                <w:lang w:val="en-US"/>
              </w:rPr>
            </w:pPr>
            <w:r>
              <w:rPr>
                <w:lang w:val="en-US"/>
              </w:rPr>
              <w:t>4</w:t>
            </w:r>
          </w:p>
        </w:tc>
      </w:tr>
      <w:tr w:rsidR="009A3DA9" w:rsidRPr="00773DBC" w:rsidTr="00B73672">
        <w:tc>
          <w:tcPr>
            <w:tcW w:w="876" w:type="dxa"/>
          </w:tcPr>
          <w:p w:rsidR="009A3DA9" w:rsidRPr="00773DBC" w:rsidRDefault="009A3DA9" w:rsidP="00850277">
            <w:pPr>
              <w:jc w:val="both"/>
            </w:pPr>
            <w:r>
              <w:t>2.</w:t>
            </w:r>
          </w:p>
        </w:tc>
        <w:tc>
          <w:tcPr>
            <w:tcW w:w="2708" w:type="dxa"/>
          </w:tcPr>
          <w:p w:rsidR="009A3DA9" w:rsidRPr="008F2443" w:rsidRDefault="009A3DA9" w:rsidP="000D7ADE">
            <w:pPr>
              <w:pStyle w:val="afb"/>
              <w:rPr>
                <w:sz w:val="24"/>
              </w:rPr>
            </w:pPr>
            <w:r w:rsidRPr="008F2443">
              <w:rPr>
                <w:sz w:val="24"/>
              </w:rPr>
              <w:t>Инвестиционный процесс в РФ.</w:t>
            </w:r>
          </w:p>
          <w:p w:rsidR="009A3DA9" w:rsidRPr="008F2443" w:rsidRDefault="009A3DA9" w:rsidP="009F5398">
            <w:pPr>
              <w:jc w:val="both"/>
            </w:pPr>
          </w:p>
        </w:tc>
        <w:tc>
          <w:tcPr>
            <w:tcW w:w="1360" w:type="dxa"/>
          </w:tcPr>
          <w:p w:rsidR="009A3DA9" w:rsidRDefault="009A3DA9" w:rsidP="00D80862">
            <w:pPr>
              <w:jc w:val="center"/>
            </w:pPr>
            <w:r w:rsidRPr="0033257B">
              <w:rPr>
                <w:lang w:val="en-US"/>
              </w:rPr>
              <w:t>7</w:t>
            </w:r>
          </w:p>
        </w:tc>
        <w:tc>
          <w:tcPr>
            <w:tcW w:w="824" w:type="dxa"/>
          </w:tcPr>
          <w:p w:rsidR="009A3DA9" w:rsidRDefault="009A3DA9" w:rsidP="009A3DA9">
            <w:pPr>
              <w:jc w:val="center"/>
            </w:pPr>
            <w:r w:rsidRPr="0070413A">
              <w:rPr>
                <w:lang w:val="en-US"/>
              </w:rPr>
              <w:t>1</w:t>
            </w:r>
          </w:p>
        </w:tc>
        <w:tc>
          <w:tcPr>
            <w:tcW w:w="1035" w:type="dxa"/>
          </w:tcPr>
          <w:p w:rsidR="009A3DA9" w:rsidRPr="00773DBC" w:rsidRDefault="009A3DA9" w:rsidP="009F5398">
            <w:pPr>
              <w:jc w:val="center"/>
            </w:pPr>
            <w:r>
              <w:t>2(2*)</w:t>
            </w:r>
          </w:p>
        </w:tc>
        <w:tc>
          <w:tcPr>
            <w:tcW w:w="838" w:type="dxa"/>
          </w:tcPr>
          <w:p w:rsidR="009A3DA9" w:rsidRPr="00773DBC" w:rsidRDefault="009A3DA9" w:rsidP="009F5398">
            <w:pPr>
              <w:jc w:val="center"/>
            </w:pPr>
          </w:p>
        </w:tc>
        <w:tc>
          <w:tcPr>
            <w:tcW w:w="2142" w:type="dxa"/>
          </w:tcPr>
          <w:p w:rsidR="009A3DA9" w:rsidRDefault="009A3DA9" w:rsidP="009A3DA9">
            <w:pPr>
              <w:jc w:val="center"/>
            </w:pPr>
            <w:r w:rsidRPr="00063580">
              <w:rPr>
                <w:lang w:val="en-US"/>
              </w:rPr>
              <w:t>4</w:t>
            </w:r>
          </w:p>
        </w:tc>
      </w:tr>
      <w:tr w:rsidR="009A3DA9" w:rsidRPr="00773DBC" w:rsidTr="00B73672">
        <w:tc>
          <w:tcPr>
            <w:tcW w:w="876" w:type="dxa"/>
          </w:tcPr>
          <w:p w:rsidR="009A3DA9" w:rsidRPr="00773DBC" w:rsidRDefault="009A3DA9" w:rsidP="00850277">
            <w:pPr>
              <w:jc w:val="both"/>
            </w:pPr>
            <w:r>
              <w:t>3.</w:t>
            </w:r>
          </w:p>
        </w:tc>
        <w:tc>
          <w:tcPr>
            <w:tcW w:w="2708" w:type="dxa"/>
          </w:tcPr>
          <w:p w:rsidR="009A3DA9" w:rsidRPr="008F2443" w:rsidRDefault="009A3DA9" w:rsidP="000D7ADE">
            <w:pPr>
              <w:pStyle w:val="afb"/>
              <w:rPr>
                <w:sz w:val="24"/>
              </w:rPr>
            </w:pPr>
            <w:r w:rsidRPr="008F2443">
              <w:rPr>
                <w:sz w:val="24"/>
              </w:rPr>
              <w:t>Особенности применения простого и сложного процента в аналитических расчетах</w:t>
            </w:r>
          </w:p>
        </w:tc>
        <w:tc>
          <w:tcPr>
            <w:tcW w:w="1360" w:type="dxa"/>
          </w:tcPr>
          <w:p w:rsidR="009A3DA9" w:rsidRDefault="009A3DA9" w:rsidP="00D80862">
            <w:pPr>
              <w:jc w:val="center"/>
            </w:pPr>
            <w:r w:rsidRPr="0033257B">
              <w:rPr>
                <w:lang w:val="en-US"/>
              </w:rPr>
              <w:t>7</w:t>
            </w:r>
          </w:p>
        </w:tc>
        <w:tc>
          <w:tcPr>
            <w:tcW w:w="824" w:type="dxa"/>
          </w:tcPr>
          <w:p w:rsidR="009A3DA9" w:rsidRDefault="009A3DA9" w:rsidP="009A3DA9">
            <w:pPr>
              <w:jc w:val="center"/>
            </w:pPr>
            <w:r w:rsidRPr="0070413A">
              <w:rPr>
                <w:lang w:val="en-US"/>
              </w:rPr>
              <w:t>1</w:t>
            </w:r>
          </w:p>
        </w:tc>
        <w:tc>
          <w:tcPr>
            <w:tcW w:w="1035" w:type="dxa"/>
          </w:tcPr>
          <w:p w:rsidR="009A3DA9" w:rsidRPr="00773DBC" w:rsidRDefault="009A3DA9" w:rsidP="009F5398">
            <w:pPr>
              <w:jc w:val="center"/>
            </w:pPr>
            <w:r>
              <w:t>2</w:t>
            </w:r>
          </w:p>
        </w:tc>
        <w:tc>
          <w:tcPr>
            <w:tcW w:w="838" w:type="dxa"/>
          </w:tcPr>
          <w:p w:rsidR="009A3DA9" w:rsidRPr="00773DBC" w:rsidRDefault="009A3DA9" w:rsidP="009F5398">
            <w:pPr>
              <w:jc w:val="center"/>
            </w:pPr>
          </w:p>
        </w:tc>
        <w:tc>
          <w:tcPr>
            <w:tcW w:w="2142" w:type="dxa"/>
          </w:tcPr>
          <w:p w:rsidR="009A3DA9" w:rsidRDefault="009A3DA9" w:rsidP="009A3DA9">
            <w:pPr>
              <w:jc w:val="center"/>
            </w:pPr>
            <w:r w:rsidRPr="00063580">
              <w:rPr>
                <w:lang w:val="en-US"/>
              </w:rPr>
              <w:t>4</w:t>
            </w:r>
          </w:p>
        </w:tc>
      </w:tr>
      <w:tr w:rsidR="009A3DA9" w:rsidRPr="00773DBC" w:rsidTr="00B73672">
        <w:tc>
          <w:tcPr>
            <w:tcW w:w="876" w:type="dxa"/>
          </w:tcPr>
          <w:p w:rsidR="009A3DA9" w:rsidRPr="00773DBC" w:rsidRDefault="009A3DA9" w:rsidP="00850277">
            <w:pPr>
              <w:jc w:val="both"/>
            </w:pPr>
            <w:r>
              <w:t>4.</w:t>
            </w:r>
          </w:p>
        </w:tc>
        <w:tc>
          <w:tcPr>
            <w:tcW w:w="2708" w:type="dxa"/>
          </w:tcPr>
          <w:p w:rsidR="009A3DA9" w:rsidRPr="008F2443" w:rsidRDefault="009A3DA9" w:rsidP="000D7ADE">
            <w:pPr>
              <w:pStyle w:val="afb"/>
              <w:rPr>
                <w:sz w:val="24"/>
              </w:rPr>
            </w:pPr>
            <w:r w:rsidRPr="008F2443">
              <w:rPr>
                <w:sz w:val="24"/>
              </w:rPr>
              <w:t>Использование финансовой математики в оценке денежных потоков инвестиционных проектов.</w:t>
            </w:r>
          </w:p>
          <w:p w:rsidR="009A3DA9" w:rsidRPr="008F2443" w:rsidRDefault="009A3DA9" w:rsidP="009F5398">
            <w:pPr>
              <w:jc w:val="both"/>
            </w:pPr>
          </w:p>
        </w:tc>
        <w:tc>
          <w:tcPr>
            <w:tcW w:w="1360" w:type="dxa"/>
          </w:tcPr>
          <w:p w:rsidR="009A3DA9" w:rsidRDefault="009A3DA9" w:rsidP="00D80862">
            <w:pPr>
              <w:jc w:val="center"/>
            </w:pPr>
            <w:r w:rsidRPr="0033257B">
              <w:rPr>
                <w:lang w:val="en-US"/>
              </w:rPr>
              <w:t>7</w:t>
            </w:r>
          </w:p>
        </w:tc>
        <w:tc>
          <w:tcPr>
            <w:tcW w:w="824" w:type="dxa"/>
          </w:tcPr>
          <w:p w:rsidR="009A3DA9" w:rsidRDefault="009A3DA9" w:rsidP="009A3DA9">
            <w:pPr>
              <w:jc w:val="center"/>
            </w:pPr>
            <w:r w:rsidRPr="0070413A">
              <w:rPr>
                <w:lang w:val="en-US"/>
              </w:rPr>
              <w:t>1</w:t>
            </w:r>
          </w:p>
        </w:tc>
        <w:tc>
          <w:tcPr>
            <w:tcW w:w="1035" w:type="dxa"/>
          </w:tcPr>
          <w:p w:rsidR="009A3DA9" w:rsidRPr="00773DBC" w:rsidRDefault="009A3DA9" w:rsidP="009F5398">
            <w:pPr>
              <w:jc w:val="center"/>
            </w:pPr>
            <w:r>
              <w:t>2(2*)</w:t>
            </w:r>
          </w:p>
        </w:tc>
        <w:tc>
          <w:tcPr>
            <w:tcW w:w="838" w:type="dxa"/>
          </w:tcPr>
          <w:p w:rsidR="009A3DA9" w:rsidRPr="00773DBC" w:rsidRDefault="009A3DA9" w:rsidP="009F5398">
            <w:pPr>
              <w:jc w:val="center"/>
            </w:pPr>
          </w:p>
        </w:tc>
        <w:tc>
          <w:tcPr>
            <w:tcW w:w="2142" w:type="dxa"/>
          </w:tcPr>
          <w:p w:rsidR="009A3DA9" w:rsidRDefault="009A3DA9" w:rsidP="009A3DA9">
            <w:pPr>
              <w:jc w:val="center"/>
            </w:pPr>
            <w:r w:rsidRPr="00063580">
              <w:rPr>
                <w:lang w:val="en-US"/>
              </w:rPr>
              <w:t>4</w:t>
            </w:r>
          </w:p>
        </w:tc>
      </w:tr>
      <w:tr w:rsidR="009A3DA9" w:rsidRPr="00773DBC" w:rsidTr="00B73672">
        <w:tc>
          <w:tcPr>
            <w:tcW w:w="876" w:type="dxa"/>
          </w:tcPr>
          <w:p w:rsidR="009A3DA9" w:rsidRPr="00773DBC" w:rsidRDefault="009A3DA9" w:rsidP="00850277">
            <w:pPr>
              <w:pStyle w:val="a9"/>
              <w:ind w:left="360"/>
              <w:jc w:val="both"/>
            </w:pPr>
            <w:r>
              <w:t>5.</w:t>
            </w:r>
          </w:p>
        </w:tc>
        <w:tc>
          <w:tcPr>
            <w:tcW w:w="2708" w:type="dxa"/>
          </w:tcPr>
          <w:p w:rsidR="009A3DA9" w:rsidRPr="008F2443" w:rsidRDefault="009A3DA9" w:rsidP="000D7ADE">
            <w:pPr>
              <w:pStyle w:val="afb"/>
              <w:rPr>
                <w:sz w:val="24"/>
              </w:rPr>
            </w:pPr>
            <w:r w:rsidRPr="008F2443">
              <w:rPr>
                <w:sz w:val="24"/>
              </w:rPr>
              <w:t>Сравнение операций.</w:t>
            </w:r>
          </w:p>
          <w:p w:rsidR="009A3DA9" w:rsidRPr="008F2443" w:rsidRDefault="009A3DA9" w:rsidP="000D7ADE">
            <w:pPr>
              <w:pStyle w:val="afb"/>
              <w:rPr>
                <w:sz w:val="24"/>
              </w:rPr>
            </w:pPr>
          </w:p>
        </w:tc>
        <w:tc>
          <w:tcPr>
            <w:tcW w:w="1360" w:type="dxa"/>
          </w:tcPr>
          <w:p w:rsidR="009A3DA9" w:rsidRDefault="009A3DA9" w:rsidP="00D80862">
            <w:pPr>
              <w:jc w:val="center"/>
            </w:pPr>
            <w:r w:rsidRPr="0033257B">
              <w:rPr>
                <w:lang w:val="en-US"/>
              </w:rPr>
              <w:t>7</w:t>
            </w:r>
          </w:p>
        </w:tc>
        <w:tc>
          <w:tcPr>
            <w:tcW w:w="824" w:type="dxa"/>
          </w:tcPr>
          <w:p w:rsidR="009A3DA9" w:rsidRDefault="009A3DA9" w:rsidP="009A3DA9">
            <w:pPr>
              <w:jc w:val="center"/>
            </w:pPr>
            <w:r w:rsidRPr="0070413A">
              <w:rPr>
                <w:lang w:val="en-US"/>
              </w:rPr>
              <w:t>1</w:t>
            </w:r>
          </w:p>
        </w:tc>
        <w:tc>
          <w:tcPr>
            <w:tcW w:w="1035" w:type="dxa"/>
          </w:tcPr>
          <w:p w:rsidR="009A3DA9" w:rsidRPr="00773DBC" w:rsidRDefault="009A3DA9" w:rsidP="009F5398">
            <w:pPr>
              <w:jc w:val="center"/>
            </w:pPr>
            <w:r>
              <w:t>2</w:t>
            </w:r>
          </w:p>
        </w:tc>
        <w:tc>
          <w:tcPr>
            <w:tcW w:w="838" w:type="dxa"/>
          </w:tcPr>
          <w:p w:rsidR="009A3DA9" w:rsidRPr="00773DBC" w:rsidRDefault="009A3DA9" w:rsidP="009F5398">
            <w:pPr>
              <w:jc w:val="center"/>
            </w:pPr>
          </w:p>
        </w:tc>
        <w:tc>
          <w:tcPr>
            <w:tcW w:w="2142" w:type="dxa"/>
          </w:tcPr>
          <w:p w:rsidR="009A3DA9" w:rsidRDefault="009A3DA9" w:rsidP="009A3DA9">
            <w:pPr>
              <w:jc w:val="center"/>
            </w:pPr>
            <w:r w:rsidRPr="00063580">
              <w:rPr>
                <w:lang w:val="en-US"/>
              </w:rPr>
              <w:t>4</w:t>
            </w:r>
          </w:p>
        </w:tc>
      </w:tr>
      <w:tr w:rsidR="009A3DA9" w:rsidRPr="00773DBC" w:rsidTr="00B73672">
        <w:tc>
          <w:tcPr>
            <w:tcW w:w="876" w:type="dxa"/>
          </w:tcPr>
          <w:p w:rsidR="009A3DA9" w:rsidRPr="00773DBC" w:rsidRDefault="009A3DA9" w:rsidP="00850277">
            <w:pPr>
              <w:pStyle w:val="a9"/>
              <w:ind w:left="360"/>
              <w:jc w:val="both"/>
            </w:pPr>
            <w:r>
              <w:t>6.</w:t>
            </w:r>
          </w:p>
        </w:tc>
        <w:tc>
          <w:tcPr>
            <w:tcW w:w="2708" w:type="dxa"/>
          </w:tcPr>
          <w:p w:rsidR="009A3DA9" w:rsidRPr="008F2443" w:rsidRDefault="009A3DA9" w:rsidP="000D7ADE">
            <w:pPr>
              <w:pStyle w:val="afb"/>
              <w:rPr>
                <w:sz w:val="24"/>
              </w:rPr>
            </w:pPr>
            <w:r w:rsidRPr="008F2443">
              <w:rPr>
                <w:sz w:val="24"/>
              </w:rPr>
              <w:t>Модели финансовых потоков</w:t>
            </w:r>
          </w:p>
        </w:tc>
        <w:tc>
          <w:tcPr>
            <w:tcW w:w="1360" w:type="dxa"/>
          </w:tcPr>
          <w:p w:rsidR="009A3DA9" w:rsidRDefault="009A3DA9" w:rsidP="00D80862">
            <w:pPr>
              <w:jc w:val="center"/>
            </w:pPr>
            <w:r w:rsidRPr="0033257B">
              <w:rPr>
                <w:lang w:val="en-US"/>
              </w:rPr>
              <w:t>7</w:t>
            </w:r>
          </w:p>
        </w:tc>
        <w:tc>
          <w:tcPr>
            <w:tcW w:w="824" w:type="dxa"/>
          </w:tcPr>
          <w:p w:rsidR="009A3DA9" w:rsidRDefault="009A3DA9" w:rsidP="009A3DA9">
            <w:pPr>
              <w:jc w:val="center"/>
            </w:pPr>
            <w:r w:rsidRPr="0070413A">
              <w:rPr>
                <w:lang w:val="en-US"/>
              </w:rPr>
              <w:t>1</w:t>
            </w:r>
          </w:p>
        </w:tc>
        <w:tc>
          <w:tcPr>
            <w:tcW w:w="1035" w:type="dxa"/>
          </w:tcPr>
          <w:p w:rsidR="009A3DA9" w:rsidRPr="00773DBC" w:rsidRDefault="009A3DA9" w:rsidP="009F5398">
            <w:pPr>
              <w:jc w:val="center"/>
            </w:pPr>
            <w:r>
              <w:t>2(2*)</w:t>
            </w:r>
          </w:p>
        </w:tc>
        <w:tc>
          <w:tcPr>
            <w:tcW w:w="838" w:type="dxa"/>
          </w:tcPr>
          <w:p w:rsidR="009A3DA9" w:rsidRPr="00773DBC" w:rsidRDefault="009A3DA9" w:rsidP="009F5398">
            <w:pPr>
              <w:jc w:val="center"/>
            </w:pPr>
          </w:p>
        </w:tc>
        <w:tc>
          <w:tcPr>
            <w:tcW w:w="2142" w:type="dxa"/>
          </w:tcPr>
          <w:p w:rsidR="009A3DA9" w:rsidRDefault="009A3DA9" w:rsidP="009A3DA9">
            <w:pPr>
              <w:jc w:val="center"/>
            </w:pPr>
            <w:r w:rsidRPr="00063580">
              <w:rPr>
                <w:lang w:val="en-US"/>
              </w:rPr>
              <w:t>4</w:t>
            </w:r>
          </w:p>
        </w:tc>
      </w:tr>
      <w:tr w:rsidR="009A3DA9" w:rsidRPr="00773DBC" w:rsidTr="00B73672">
        <w:tc>
          <w:tcPr>
            <w:tcW w:w="876" w:type="dxa"/>
          </w:tcPr>
          <w:p w:rsidR="009A3DA9" w:rsidRPr="00773DBC" w:rsidRDefault="009A3DA9" w:rsidP="00850277">
            <w:pPr>
              <w:pStyle w:val="a9"/>
              <w:ind w:left="360"/>
              <w:jc w:val="both"/>
            </w:pPr>
            <w:r>
              <w:t>7.</w:t>
            </w:r>
          </w:p>
        </w:tc>
        <w:tc>
          <w:tcPr>
            <w:tcW w:w="2708" w:type="dxa"/>
          </w:tcPr>
          <w:p w:rsidR="009A3DA9" w:rsidRPr="008F2443" w:rsidRDefault="009A3DA9" w:rsidP="000D7ADE">
            <w:pPr>
              <w:pStyle w:val="afb"/>
              <w:rPr>
                <w:sz w:val="24"/>
              </w:rPr>
            </w:pPr>
            <w:r w:rsidRPr="008F2443">
              <w:rPr>
                <w:sz w:val="24"/>
              </w:rPr>
              <w:t>Анализ источников финансирования инвестиционной деятельности</w:t>
            </w:r>
          </w:p>
          <w:p w:rsidR="009A3DA9" w:rsidRPr="008F2443" w:rsidRDefault="009A3DA9" w:rsidP="009F5398">
            <w:pPr>
              <w:jc w:val="both"/>
            </w:pPr>
          </w:p>
        </w:tc>
        <w:tc>
          <w:tcPr>
            <w:tcW w:w="1360" w:type="dxa"/>
          </w:tcPr>
          <w:p w:rsidR="009A3DA9" w:rsidRDefault="009A3DA9" w:rsidP="00D80862">
            <w:pPr>
              <w:jc w:val="center"/>
            </w:pPr>
            <w:r w:rsidRPr="0033257B">
              <w:rPr>
                <w:lang w:val="en-US"/>
              </w:rPr>
              <w:t>7</w:t>
            </w:r>
          </w:p>
        </w:tc>
        <w:tc>
          <w:tcPr>
            <w:tcW w:w="824" w:type="dxa"/>
          </w:tcPr>
          <w:p w:rsidR="009A3DA9" w:rsidRDefault="009A3DA9" w:rsidP="009A3DA9">
            <w:pPr>
              <w:jc w:val="center"/>
            </w:pPr>
            <w:r w:rsidRPr="0070413A">
              <w:rPr>
                <w:lang w:val="en-US"/>
              </w:rPr>
              <w:t>1</w:t>
            </w:r>
          </w:p>
        </w:tc>
        <w:tc>
          <w:tcPr>
            <w:tcW w:w="1035" w:type="dxa"/>
          </w:tcPr>
          <w:p w:rsidR="009A3DA9" w:rsidRPr="00773DBC" w:rsidRDefault="009A3DA9" w:rsidP="009F5398">
            <w:pPr>
              <w:jc w:val="center"/>
            </w:pPr>
            <w:r>
              <w:t>2</w:t>
            </w:r>
          </w:p>
        </w:tc>
        <w:tc>
          <w:tcPr>
            <w:tcW w:w="838" w:type="dxa"/>
          </w:tcPr>
          <w:p w:rsidR="009A3DA9" w:rsidRPr="00773DBC" w:rsidRDefault="009A3DA9" w:rsidP="009F5398">
            <w:pPr>
              <w:jc w:val="center"/>
            </w:pPr>
          </w:p>
        </w:tc>
        <w:tc>
          <w:tcPr>
            <w:tcW w:w="2142" w:type="dxa"/>
          </w:tcPr>
          <w:p w:rsidR="009A3DA9" w:rsidRDefault="009A3DA9" w:rsidP="009A3DA9">
            <w:pPr>
              <w:jc w:val="center"/>
            </w:pPr>
            <w:r w:rsidRPr="00063580">
              <w:rPr>
                <w:lang w:val="en-US"/>
              </w:rPr>
              <w:t>4</w:t>
            </w:r>
          </w:p>
        </w:tc>
      </w:tr>
      <w:tr w:rsidR="009A3DA9" w:rsidRPr="00773DBC" w:rsidTr="00B73672">
        <w:tc>
          <w:tcPr>
            <w:tcW w:w="876" w:type="dxa"/>
          </w:tcPr>
          <w:p w:rsidR="009A3DA9" w:rsidRPr="00773DBC" w:rsidRDefault="009A3DA9" w:rsidP="00850277">
            <w:pPr>
              <w:pStyle w:val="a9"/>
              <w:ind w:left="360"/>
              <w:jc w:val="both"/>
            </w:pPr>
            <w:r>
              <w:t>8.</w:t>
            </w:r>
          </w:p>
        </w:tc>
        <w:tc>
          <w:tcPr>
            <w:tcW w:w="2708" w:type="dxa"/>
          </w:tcPr>
          <w:p w:rsidR="009A3DA9" w:rsidRPr="008F2443" w:rsidRDefault="009A3DA9" w:rsidP="00857EC5">
            <w:pPr>
              <w:pStyle w:val="afb"/>
              <w:rPr>
                <w:sz w:val="24"/>
              </w:rPr>
            </w:pPr>
            <w:r w:rsidRPr="008F2443">
              <w:rPr>
                <w:sz w:val="24"/>
              </w:rPr>
              <w:t>Технико-</w:t>
            </w:r>
            <w:r w:rsidRPr="008F2443">
              <w:rPr>
                <w:sz w:val="24"/>
              </w:rPr>
              <w:lastRenderedPageBreak/>
              <w:t>экономический анализ на стадии оценки эффективности инвестиционного проекта в целом.</w:t>
            </w:r>
          </w:p>
          <w:p w:rsidR="009A3DA9" w:rsidRPr="008F2443" w:rsidRDefault="009A3DA9" w:rsidP="000D7ADE">
            <w:pPr>
              <w:pStyle w:val="afb"/>
              <w:rPr>
                <w:sz w:val="24"/>
              </w:rPr>
            </w:pPr>
          </w:p>
        </w:tc>
        <w:tc>
          <w:tcPr>
            <w:tcW w:w="1360" w:type="dxa"/>
          </w:tcPr>
          <w:p w:rsidR="009A3DA9" w:rsidRDefault="009A3DA9" w:rsidP="00D80862">
            <w:pPr>
              <w:jc w:val="center"/>
            </w:pPr>
            <w:r w:rsidRPr="0033257B">
              <w:rPr>
                <w:lang w:val="en-US"/>
              </w:rPr>
              <w:lastRenderedPageBreak/>
              <w:t>7</w:t>
            </w:r>
          </w:p>
        </w:tc>
        <w:tc>
          <w:tcPr>
            <w:tcW w:w="824" w:type="dxa"/>
          </w:tcPr>
          <w:p w:rsidR="009A3DA9" w:rsidRDefault="009A3DA9" w:rsidP="009A3DA9">
            <w:pPr>
              <w:jc w:val="center"/>
            </w:pPr>
            <w:r w:rsidRPr="0070413A">
              <w:rPr>
                <w:lang w:val="en-US"/>
              </w:rPr>
              <w:t>1</w:t>
            </w:r>
          </w:p>
        </w:tc>
        <w:tc>
          <w:tcPr>
            <w:tcW w:w="1035" w:type="dxa"/>
          </w:tcPr>
          <w:p w:rsidR="009A3DA9" w:rsidRPr="00773DBC" w:rsidRDefault="009A3DA9" w:rsidP="009F5398">
            <w:pPr>
              <w:jc w:val="center"/>
            </w:pPr>
            <w:r>
              <w:t>2(2*)</w:t>
            </w:r>
          </w:p>
        </w:tc>
        <w:tc>
          <w:tcPr>
            <w:tcW w:w="838" w:type="dxa"/>
          </w:tcPr>
          <w:p w:rsidR="009A3DA9" w:rsidRPr="00773DBC" w:rsidRDefault="009A3DA9" w:rsidP="009F5398">
            <w:pPr>
              <w:jc w:val="center"/>
            </w:pPr>
          </w:p>
        </w:tc>
        <w:tc>
          <w:tcPr>
            <w:tcW w:w="2142" w:type="dxa"/>
          </w:tcPr>
          <w:p w:rsidR="009A3DA9" w:rsidRDefault="009A3DA9" w:rsidP="009A3DA9">
            <w:pPr>
              <w:jc w:val="center"/>
            </w:pPr>
            <w:r w:rsidRPr="00063580">
              <w:rPr>
                <w:lang w:val="en-US"/>
              </w:rPr>
              <w:t>4</w:t>
            </w:r>
          </w:p>
        </w:tc>
      </w:tr>
      <w:tr w:rsidR="009A3DA9" w:rsidRPr="00773DBC" w:rsidTr="00B73672">
        <w:tc>
          <w:tcPr>
            <w:tcW w:w="876" w:type="dxa"/>
          </w:tcPr>
          <w:p w:rsidR="009A3DA9" w:rsidRPr="00773DBC" w:rsidRDefault="009A3DA9" w:rsidP="00850277">
            <w:pPr>
              <w:pStyle w:val="a9"/>
              <w:ind w:left="360"/>
              <w:jc w:val="both"/>
            </w:pPr>
            <w:r>
              <w:lastRenderedPageBreak/>
              <w:t>9.</w:t>
            </w:r>
          </w:p>
        </w:tc>
        <w:tc>
          <w:tcPr>
            <w:tcW w:w="2708" w:type="dxa"/>
          </w:tcPr>
          <w:p w:rsidR="009A3DA9" w:rsidRPr="008F2443" w:rsidRDefault="009A3DA9" w:rsidP="000D7ADE">
            <w:pPr>
              <w:pStyle w:val="afb"/>
              <w:rPr>
                <w:sz w:val="24"/>
              </w:rPr>
            </w:pPr>
            <w:r w:rsidRPr="008F2443">
              <w:rPr>
                <w:sz w:val="24"/>
              </w:rPr>
              <w:t>Анализ на стадии первичной оценки и отбора  проектов.</w:t>
            </w:r>
          </w:p>
          <w:p w:rsidR="009A3DA9" w:rsidRPr="008F2443" w:rsidRDefault="009A3DA9" w:rsidP="009F5398">
            <w:pPr>
              <w:jc w:val="both"/>
            </w:pPr>
          </w:p>
        </w:tc>
        <w:tc>
          <w:tcPr>
            <w:tcW w:w="1360" w:type="dxa"/>
          </w:tcPr>
          <w:p w:rsidR="009A3DA9" w:rsidRDefault="009A3DA9" w:rsidP="00D80862">
            <w:pPr>
              <w:jc w:val="center"/>
            </w:pPr>
            <w:r w:rsidRPr="0033257B">
              <w:rPr>
                <w:lang w:val="en-US"/>
              </w:rPr>
              <w:t>7</w:t>
            </w:r>
          </w:p>
        </w:tc>
        <w:tc>
          <w:tcPr>
            <w:tcW w:w="824" w:type="dxa"/>
          </w:tcPr>
          <w:p w:rsidR="009A3DA9" w:rsidRDefault="009A3DA9" w:rsidP="009A3DA9">
            <w:pPr>
              <w:jc w:val="center"/>
            </w:pPr>
            <w:r w:rsidRPr="0070413A">
              <w:rPr>
                <w:lang w:val="en-US"/>
              </w:rPr>
              <w:t>1</w:t>
            </w:r>
          </w:p>
        </w:tc>
        <w:tc>
          <w:tcPr>
            <w:tcW w:w="1035" w:type="dxa"/>
          </w:tcPr>
          <w:p w:rsidR="009A3DA9" w:rsidRPr="00773DBC" w:rsidRDefault="009A3DA9" w:rsidP="009F5398">
            <w:pPr>
              <w:jc w:val="center"/>
            </w:pPr>
            <w:r>
              <w:t>2</w:t>
            </w:r>
          </w:p>
        </w:tc>
        <w:tc>
          <w:tcPr>
            <w:tcW w:w="838" w:type="dxa"/>
          </w:tcPr>
          <w:p w:rsidR="009A3DA9" w:rsidRPr="00773DBC" w:rsidRDefault="009A3DA9" w:rsidP="009F5398">
            <w:pPr>
              <w:jc w:val="center"/>
            </w:pPr>
          </w:p>
        </w:tc>
        <w:tc>
          <w:tcPr>
            <w:tcW w:w="2142" w:type="dxa"/>
          </w:tcPr>
          <w:p w:rsidR="009A3DA9" w:rsidRDefault="009A3DA9" w:rsidP="009A3DA9">
            <w:pPr>
              <w:jc w:val="center"/>
            </w:pPr>
            <w:r w:rsidRPr="00063580">
              <w:rPr>
                <w:lang w:val="en-US"/>
              </w:rPr>
              <w:t>4</w:t>
            </w:r>
          </w:p>
        </w:tc>
      </w:tr>
      <w:tr w:rsidR="009A3DA9" w:rsidRPr="00773DBC" w:rsidTr="00B73672">
        <w:tc>
          <w:tcPr>
            <w:tcW w:w="876" w:type="dxa"/>
          </w:tcPr>
          <w:p w:rsidR="009A3DA9" w:rsidRPr="00773DBC" w:rsidRDefault="009A3DA9" w:rsidP="00850277">
            <w:pPr>
              <w:pStyle w:val="a9"/>
              <w:ind w:left="360"/>
              <w:jc w:val="both"/>
            </w:pPr>
            <w:r>
              <w:t>10.</w:t>
            </w:r>
          </w:p>
        </w:tc>
        <w:tc>
          <w:tcPr>
            <w:tcW w:w="2708" w:type="dxa"/>
          </w:tcPr>
          <w:p w:rsidR="009A3DA9" w:rsidRPr="008F2443" w:rsidRDefault="009A3DA9" w:rsidP="00857EC5">
            <w:pPr>
              <w:pStyle w:val="afb"/>
              <w:rPr>
                <w:sz w:val="24"/>
              </w:rPr>
            </w:pPr>
            <w:r w:rsidRPr="008F2443">
              <w:rPr>
                <w:sz w:val="24"/>
              </w:rPr>
              <w:t>Анализ денежных потоков.</w:t>
            </w:r>
          </w:p>
          <w:p w:rsidR="009A3DA9" w:rsidRPr="008F2443" w:rsidRDefault="009A3DA9" w:rsidP="009F5398">
            <w:pPr>
              <w:jc w:val="both"/>
            </w:pPr>
          </w:p>
        </w:tc>
        <w:tc>
          <w:tcPr>
            <w:tcW w:w="1360" w:type="dxa"/>
          </w:tcPr>
          <w:p w:rsidR="009A3DA9" w:rsidRDefault="009A3DA9" w:rsidP="00D80862">
            <w:pPr>
              <w:jc w:val="center"/>
            </w:pPr>
            <w:r w:rsidRPr="0033257B">
              <w:rPr>
                <w:lang w:val="en-US"/>
              </w:rPr>
              <w:t>7</w:t>
            </w:r>
          </w:p>
        </w:tc>
        <w:tc>
          <w:tcPr>
            <w:tcW w:w="824" w:type="dxa"/>
          </w:tcPr>
          <w:p w:rsidR="009A3DA9" w:rsidRDefault="009A3DA9" w:rsidP="009A3DA9">
            <w:pPr>
              <w:jc w:val="center"/>
            </w:pPr>
            <w:r w:rsidRPr="0070413A">
              <w:rPr>
                <w:lang w:val="en-US"/>
              </w:rPr>
              <w:t>1</w:t>
            </w:r>
          </w:p>
        </w:tc>
        <w:tc>
          <w:tcPr>
            <w:tcW w:w="1035" w:type="dxa"/>
          </w:tcPr>
          <w:p w:rsidR="009A3DA9" w:rsidRPr="00773DBC" w:rsidRDefault="009A3DA9" w:rsidP="009F5398">
            <w:pPr>
              <w:jc w:val="center"/>
            </w:pPr>
            <w:r>
              <w:t>2(2*)</w:t>
            </w:r>
          </w:p>
        </w:tc>
        <w:tc>
          <w:tcPr>
            <w:tcW w:w="838" w:type="dxa"/>
          </w:tcPr>
          <w:p w:rsidR="009A3DA9" w:rsidRPr="00773DBC" w:rsidRDefault="009A3DA9" w:rsidP="009F5398">
            <w:pPr>
              <w:jc w:val="center"/>
            </w:pPr>
          </w:p>
        </w:tc>
        <w:tc>
          <w:tcPr>
            <w:tcW w:w="2142" w:type="dxa"/>
          </w:tcPr>
          <w:p w:rsidR="009A3DA9" w:rsidRDefault="009A3DA9" w:rsidP="009A3DA9">
            <w:pPr>
              <w:jc w:val="center"/>
            </w:pPr>
            <w:r w:rsidRPr="00063580">
              <w:rPr>
                <w:lang w:val="en-US"/>
              </w:rPr>
              <w:t>4</w:t>
            </w:r>
          </w:p>
        </w:tc>
      </w:tr>
      <w:tr w:rsidR="009A3DA9" w:rsidRPr="00773DBC" w:rsidTr="00B73672">
        <w:tc>
          <w:tcPr>
            <w:tcW w:w="876" w:type="dxa"/>
          </w:tcPr>
          <w:p w:rsidR="009A3DA9" w:rsidRPr="00773DBC" w:rsidRDefault="009A3DA9" w:rsidP="00850277">
            <w:pPr>
              <w:pStyle w:val="a9"/>
              <w:ind w:left="360"/>
              <w:jc w:val="both"/>
            </w:pPr>
            <w:r>
              <w:t>11.</w:t>
            </w:r>
          </w:p>
        </w:tc>
        <w:tc>
          <w:tcPr>
            <w:tcW w:w="2708" w:type="dxa"/>
          </w:tcPr>
          <w:p w:rsidR="009A3DA9" w:rsidRPr="008F2443" w:rsidRDefault="009A3DA9" w:rsidP="00857EC5">
            <w:pPr>
              <w:pStyle w:val="afb"/>
              <w:rPr>
                <w:sz w:val="24"/>
              </w:rPr>
            </w:pPr>
            <w:r w:rsidRPr="008F2443">
              <w:rPr>
                <w:sz w:val="24"/>
              </w:rPr>
              <w:t>Оценка коммерческой эффективности инвестиционных проектов в условиях определенности</w:t>
            </w:r>
          </w:p>
          <w:p w:rsidR="009A3DA9" w:rsidRPr="008F2443" w:rsidRDefault="009A3DA9" w:rsidP="009F5398">
            <w:pPr>
              <w:jc w:val="both"/>
            </w:pPr>
          </w:p>
        </w:tc>
        <w:tc>
          <w:tcPr>
            <w:tcW w:w="1360" w:type="dxa"/>
          </w:tcPr>
          <w:p w:rsidR="009A3DA9" w:rsidRDefault="009A3DA9" w:rsidP="00D80862">
            <w:pPr>
              <w:jc w:val="center"/>
            </w:pPr>
            <w:r w:rsidRPr="0033257B">
              <w:rPr>
                <w:lang w:val="en-US"/>
              </w:rPr>
              <w:t>7</w:t>
            </w:r>
          </w:p>
        </w:tc>
        <w:tc>
          <w:tcPr>
            <w:tcW w:w="824" w:type="dxa"/>
          </w:tcPr>
          <w:p w:rsidR="009A3DA9" w:rsidRDefault="009A3DA9" w:rsidP="009A3DA9">
            <w:pPr>
              <w:jc w:val="center"/>
            </w:pPr>
            <w:r w:rsidRPr="0070413A">
              <w:rPr>
                <w:lang w:val="en-US"/>
              </w:rPr>
              <w:t>1</w:t>
            </w:r>
          </w:p>
        </w:tc>
        <w:tc>
          <w:tcPr>
            <w:tcW w:w="1035" w:type="dxa"/>
          </w:tcPr>
          <w:p w:rsidR="009A3DA9" w:rsidRPr="00773DBC" w:rsidRDefault="009A3DA9" w:rsidP="009F5398">
            <w:pPr>
              <w:jc w:val="center"/>
            </w:pPr>
            <w:r>
              <w:t>2</w:t>
            </w:r>
          </w:p>
        </w:tc>
        <w:tc>
          <w:tcPr>
            <w:tcW w:w="838" w:type="dxa"/>
          </w:tcPr>
          <w:p w:rsidR="009A3DA9" w:rsidRPr="00773DBC" w:rsidRDefault="009A3DA9" w:rsidP="009F5398">
            <w:pPr>
              <w:jc w:val="center"/>
            </w:pPr>
          </w:p>
        </w:tc>
        <w:tc>
          <w:tcPr>
            <w:tcW w:w="2142" w:type="dxa"/>
          </w:tcPr>
          <w:p w:rsidR="009A3DA9" w:rsidRDefault="009A3DA9" w:rsidP="009A3DA9">
            <w:pPr>
              <w:jc w:val="center"/>
            </w:pPr>
            <w:r w:rsidRPr="00063580">
              <w:rPr>
                <w:lang w:val="en-US"/>
              </w:rPr>
              <w:t>4</w:t>
            </w:r>
          </w:p>
        </w:tc>
      </w:tr>
      <w:tr w:rsidR="009A3DA9" w:rsidRPr="00773DBC" w:rsidTr="00B73672">
        <w:tc>
          <w:tcPr>
            <w:tcW w:w="876" w:type="dxa"/>
          </w:tcPr>
          <w:p w:rsidR="009A3DA9" w:rsidRPr="00773DBC" w:rsidRDefault="009A3DA9" w:rsidP="009F5398">
            <w:pPr>
              <w:pStyle w:val="a9"/>
              <w:ind w:left="360"/>
              <w:jc w:val="both"/>
            </w:pPr>
            <w:r>
              <w:t>12.</w:t>
            </w:r>
          </w:p>
        </w:tc>
        <w:tc>
          <w:tcPr>
            <w:tcW w:w="2708" w:type="dxa"/>
          </w:tcPr>
          <w:p w:rsidR="009A3DA9" w:rsidRPr="008F2443" w:rsidRDefault="009A3DA9" w:rsidP="00857EC5">
            <w:pPr>
              <w:pStyle w:val="afb"/>
              <w:rPr>
                <w:sz w:val="24"/>
              </w:rPr>
            </w:pPr>
            <w:r w:rsidRPr="008F2443">
              <w:rPr>
                <w:sz w:val="24"/>
              </w:rPr>
              <w:t>Учет инфляционного обесценения денег</w:t>
            </w:r>
          </w:p>
          <w:p w:rsidR="009A3DA9" w:rsidRPr="008F2443" w:rsidRDefault="009A3DA9" w:rsidP="009F5398">
            <w:pPr>
              <w:jc w:val="both"/>
            </w:pPr>
          </w:p>
        </w:tc>
        <w:tc>
          <w:tcPr>
            <w:tcW w:w="1360" w:type="dxa"/>
          </w:tcPr>
          <w:p w:rsidR="009A3DA9" w:rsidRDefault="009A3DA9" w:rsidP="00D80862">
            <w:pPr>
              <w:jc w:val="center"/>
            </w:pPr>
            <w:r w:rsidRPr="0033257B">
              <w:rPr>
                <w:lang w:val="en-US"/>
              </w:rPr>
              <w:t>7</w:t>
            </w:r>
          </w:p>
        </w:tc>
        <w:tc>
          <w:tcPr>
            <w:tcW w:w="824" w:type="dxa"/>
          </w:tcPr>
          <w:p w:rsidR="009A3DA9" w:rsidRDefault="009A3DA9" w:rsidP="009A3DA9">
            <w:pPr>
              <w:jc w:val="center"/>
            </w:pPr>
            <w:r w:rsidRPr="0070413A">
              <w:rPr>
                <w:lang w:val="en-US"/>
              </w:rPr>
              <w:t>1</w:t>
            </w:r>
          </w:p>
        </w:tc>
        <w:tc>
          <w:tcPr>
            <w:tcW w:w="1035" w:type="dxa"/>
          </w:tcPr>
          <w:p w:rsidR="009A3DA9" w:rsidRPr="00773DBC" w:rsidRDefault="009A3DA9" w:rsidP="009F5398">
            <w:pPr>
              <w:jc w:val="center"/>
            </w:pPr>
            <w:r>
              <w:t>2</w:t>
            </w:r>
          </w:p>
        </w:tc>
        <w:tc>
          <w:tcPr>
            <w:tcW w:w="838" w:type="dxa"/>
          </w:tcPr>
          <w:p w:rsidR="009A3DA9" w:rsidRPr="00773DBC" w:rsidRDefault="009A3DA9" w:rsidP="009F5398">
            <w:pPr>
              <w:jc w:val="center"/>
            </w:pPr>
          </w:p>
        </w:tc>
        <w:tc>
          <w:tcPr>
            <w:tcW w:w="2142" w:type="dxa"/>
          </w:tcPr>
          <w:p w:rsidR="009A3DA9" w:rsidRDefault="009A3DA9" w:rsidP="009A3DA9">
            <w:pPr>
              <w:jc w:val="center"/>
            </w:pPr>
            <w:r w:rsidRPr="00063580">
              <w:rPr>
                <w:lang w:val="en-US"/>
              </w:rPr>
              <w:t>4</w:t>
            </w:r>
          </w:p>
        </w:tc>
      </w:tr>
      <w:tr w:rsidR="009A3DA9" w:rsidRPr="00773DBC" w:rsidTr="00B73672">
        <w:tc>
          <w:tcPr>
            <w:tcW w:w="876" w:type="dxa"/>
          </w:tcPr>
          <w:p w:rsidR="009A3DA9" w:rsidRPr="00773DBC" w:rsidRDefault="009A3DA9" w:rsidP="009F5398">
            <w:pPr>
              <w:pStyle w:val="a9"/>
              <w:ind w:left="360"/>
              <w:jc w:val="both"/>
            </w:pPr>
            <w:r>
              <w:t>13.</w:t>
            </w:r>
          </w:p>
        </w:tc>
        <w:tc>
          <w:tcPr>
            <w:tcW w:w="2708" w:type="dxa"/>
          </w:tcPr>
          <w:p w:rsidR="009A3DA9" w:rsidRPr="008F2443" w:rsidRDefault="009A3DA9" w:rsidP="00857EC5">
            <w:pPr>
              <w:pStyle w:val="afb"/>
              <w:rPr>
                <w:sz w:val="24"/>
              </w:rPr>
            </w:pPr>
            <w:r w:rsidRPr="008F2443">
              <w:rPr>
                <w:sz w:val="24"/>
              </w:rPr>
              <w:t>Инвестиционные риски.</w:t>
            </w:r>
          </w:p>
          <w:p w:rsidR="009A3DA9" w:rsidRPr="008F2443" w:rsidRDefault="009A3DA9" w:rsidP="009F5398">
            <w:pPr>
              <w:jc w:val="both"/>
            </w:pPr>
          </w:p>
        </w:tc>
        <w:tc>
          <w:tcPr>
            <w:tcW w:w="1360" w:type="dxa"/>
          </w:tcPr>
          <w:p w:rsidR="009A3DA9" w:rsidRDefault="009A3DA9" w:rsidP="00D80862">
            <w:pPr>
              <w:jc w:val="center"/>
            </w:pPr>
            <w:r w:rsidRPr="0033257B">
              <w:rPr>
                <w:lang w:val="en-US"/>
              </w:rPr>
              <w:t>7</w:t>
            </w:r>
          </w:p>
        </w:tc>
        <w:tc>
          <w:tcPr>
            <w:tcW w:w="824" w:type="dxa"/>
          </w:tcPr>
          <w:p w:rsidR="009A3DA9" w:rsidRDefault="009A3DA9" w:rsidP="009A3DA9">
            <w:pPr>
              <w:jc w:val="center"/>
            </w:pPr>
            <w:r w:rsidRPr="0070413A">
              <w:rPr>
                <w:lang w:val="en-US"/>
              </w:rPr>
              <w:t>1</w:t>
            </w:r>
          </w:p>
        </w:tc>
        <w:tc>
          <w:tcPr>
            <w:tcW w:w="1035" w:type="dxa"/>
          </w:tcPr>
          <w:p w:rsidR="009A3DA9" w:rsidRPr="00773DBC" w:rsidRDefault="009A3DA9" w:rsidP="009F5398">
            <w:pPr>
              <w:jc w:val="center"/>
            </w:pPr>
            <w:r>
              <w:t>2</w:t>
            </w:r>
          </w:p>
        </w:tc>
        <w:tc>
          <w:tcPr>
            <w:tcW w:w="838" w:type="dxa"/>
          </w:tcPr>
          <w:p w:rsidR="009A3DA9" w:rsidRPr="00773DBC" w:rsidRDefault="009A3DA9" w:rsidP="009F5398">
            <w:pPr>
              <w:jc w:val="center"/>
            </w:pPr>
          </w:p>
        </w:tc>
        <w:tc>
          <w:tcPr>
            <w:tcW w:w="2142" w:type="dxa"/>
          </w:tcPr>
          <w:p w:rsidR="009A3DA9" w:rsidRDefault="009A3DA9" w:rsidP="009A3DA9">
            <w:pPr>
              <w:jc w:val="center"/>
            </w:pPr>
            <w:r w:rsidRPr="00063580">
              <w:rPr>
                <w:lang w:val="en-US"/>
              </w:rPr>
              <w:t>4</w:t>
            </w:r>
          </w:p>
        </w:tc>
      </w:tr>
      <w:tr w:rsidR="009A3DA9" w:rsidRPr="00773DBC" w:rsidTr="00B73672">
        <w:tc>
          <w:tcPr>
            <w:tcW w:w="876" w:type="dxa"/>
          </w:tcPr>
          <w:p w:rsidR="009A3DA9" w:rsidRPr="00773DBC" w:rsidRDefault="009A3DA9" w:rsidP="009F5398">
            <w:pPr>
              <w:pStyle w:val="a9"/>
              <w:ind w:left="360"/>
              <w:jc w:val="both"/>
            </w:pPr>
            <w:r>
              <w:t>14.</w:t>
            </w:r>
          </w:p>
        </w:tc>
        <w:tc>
          <w:tcPr>
            <w:tcW w:w="2708" w:type="dxa"/>
          </w:tcPr>
          <w:p w:rsidR="009A3DA9" w:rsidRPr="008F2443" w:rsidRDefault="009A3DA9" w:rsidP="00857EC5">
            <w:pPr>
              <w:pStyle w:val="afb"/>
              <w:rPr>
                <w:sz w:val="24"/>
              </w:rPr>
            </w:pPr>
            <w:r w:rsidRPr="008F2443">
              <w:rPr>
                <w:sz w:val="24"/>
              </w:rPr>
              <w:t>Анализ инвестиционных проектов в условиях инфляции</w:t>
            </w:r>
          </w:p>
        </w:tc>
        <w:tc>
          <w:tcPr>
            <w:tcW w:w="1360" w:type="dxa"/>
          </w:tcPr>
          <w:p w:rsidR="009A3DA9" w:rsidRDefault="009A3DA9" w:rsidP="00D80862">
            <w:pPr>
              <w:jc w:val="center"/>
            </w:pPr>
            <w:r w:rsidRPr="0033257B">
              <w:rPr>
                <w:lang w:val="en-US"/>
              </w:rPr>
              <w:t>7</w:t>
            </w:r>
          </w:p>
        </w:tc>
        <w:tc>
          <w:tcPr>
            <w:tcW w:w="824" w:type="dxa"/>
          </w:tcPr>
          <w:p w:rsidR="009A3DA9" w:rsidRDefault="009A3DA9" w:rsidP="009A3DA9">
            <w:pPr>
              <w:jc w:val="center"/>
            </w:pPr>
            <w:r w:rsidRPr="0070413A">
              <w:rPr>
                <w:lang w:val="en-US"/>
              </w:rPr>
              <w:t>1</w:t>
            </w:r>
          </w:p>
        </w:tc>
        <w:tc>
          <w:tcPr>
            <w:tcW w:w="1035" w:type="dxa"/>
          </w:tcPr>
          <w:p w:rsidR="009A3DA9" w:rsidRPr="00773DBC" w:rsidRDefault="009A3DA9" w:rsidP="009F5398">
            <w:pPr>
              <w:jc w:val="center"/>
            </w:pPr>
            <w:r>
              <w:t>2</w:t>
            </w:r>
          </w:p>
        </w:tc>
        <w:tc>
          <w:tcPr>
            <w:tcW w:w="838" w:type="dxa"/>
          </w:tcPr>
          <w:p w:rsidR="009A3DA9" w:rsidRPr="00773DBC" w:rsidRDefault="009A3DA9" w:rsidP="009F5398">
            <w:pPr>
              <w:jc w:val="center"/>
            </w:pPr>
          </w:p>
        </w:tc>
        <w:tc>
          <w:tcPr>
            <w:tcW w:w="2142" w:type="dxa"/>
          </w:tcPr>
          <w:p w:rsidR="009A3DA9" w:rsidRDefault="009A3DA9" w:rsidP="009A3DA9">
            <w:pPr>
              <w:jc w:val="center"/>
            </w:pPr>
            <w:r w:rsidRPr="00063580">
              <w:rPr>
                <w:lang w:val="en-US"/>
              </w:rPr>
              <w:t>4</w:t>
            </w:r>
          </w:p>
        </w:tc>
      </w:tr>
      <w:tr w:rsidR="009A3DA9" w:rsidRPr="00773DBC" w:rsidTr="00B73672">
        <w:tc>
          <w:tcPr>
            <w:tcW w:w="876" w:type="dxa"/>
          </w:tcPr>
          <w:p w:rsidR="009A3DA9" w:rsidRPr="00773DBC" w:rsidRDefault="009A3DA9" w:rsidP="009F5398">
            <w:pPr>
              <w:pStyle w:val="a9"/>
              <w:ind w:left="360"/>
              <w:jc w:val="both"/>
            </w:pPr>
            <w:r>
              <w:t>15.</w:t>
            </w:r>
          </w:p>
        </w:tc>
        <w:tc>
          <w:tcPr>
            <w:tcW w:w="2708" w:type="dxa"/>
          </w:tcPr>
          <w:p w:rsidR="009A3DA9" w:rsidRPr="008F2443" w:rsidRDefault="009A3DA9" w:rsidP="00857EC5">
            <w:pPr>
              <w:pStyle w:val="afb"/>
              <w:rPr>
                <w:sz w:val="24"/>
              </w:rPr>
            </w:pPr>
            <w:r w:rsidRPr="008F2443">
              <w:rPr>
                <w:sz w:val="24"/>
              </w:rPr>
              <w:t>Анализ инвестиционный проектов в условиях риска</w:t>
            </w:r>
          </w:p>
        </w:tc>
        <w:tc>
          <w:tcPr>
            <w:tcW w:w="1360" w:type="dxa"/>
          </w:tcPr>
          <w:p w:rsidR="009A3DA9" w:rsidRDefault="009A3DA9" w:rsidP="00D80862">
            <w:pPr>
              <w:jc w:val="center"/>
            </w:pPr>
            <w:r w:rsidRPr="0033257B">
              <w:rPr>
                <w:lang w:val="en-US"/>
              </w:rPr>
              <w:t>7</w:t>
            </w:r>
          </w:p>
        </w:tc>
        <w:tc>
          <w:tcPr>
            <w:tcW w:w="824" w:type="dxa"/>
          </w:tcPr>
          <w:p w:rsidR="009A3DA9" w:rsidRDefault="009A3DA9" w:rsidP="009A3DA9">
            <w:pPr>
              <w:jc w:val="center"/>
            </w:pPr>
            <w:r w:rsidRPr="0070413A">
              <w:rPr>
                <w:lang w:val="en-US"/>
              </w:rPr>
              <w:t>1</w:t>
            </w:r>
          </w:p>
        </w:tc>
        <w:tc>
          <w:tcPr>
            <w:tcW w:w="1035" w:type="dxa"/>
          </w:tcPr>
          <w:p w:rsidR="009A3DA9" w:rsidRPr="00773DBC" w:rsidRDefault="009A3DA9" w:rsidP="009F5398">
            <w:pPr>
              <w:jc w:val="center"/>
            </w:pPr>
            <w:r>
              <w:t>2</w:t>
            </w:r>
          </w:p>
        </w:tc>
        <w:tc>
          <w:tcPr>
            <w:tcW w:w="838" w:type="dxa"/>
          </w:tcPr>
          <w:p w:rsidR="009A3DA9" w:rsidRPr="00773DBC" w:rsidRDefault="009A3DA9" w:rsidP="009F5398">
            <w:pPr>
              <w:jc w:val="center"/>
            </w:pPr>
          </w:p>
        </w:tc>
        <w:tc>
          <w:tcPr>
            <w:tcW w:w="2142" w:type="dxa"/>
          </w:tcPr>
          <w:p w:rsidR="009A3DA9" w:rsidRDefault="009A3DA9" w:rsidP="009A3DA9">
            <w:pPr>
              <w:jc w:val="center"/>
            </w:pPr>
            <w:r w:rsidRPr="00063580">
              <w:rPr>
                <w:lang w:val="en-US"/>
              </w:rPr>
              <w:t>4</w:t>
            </w:r>
          </w:p>
        </w:tc>
      </w:tr>
      <w:tr w:rsidR="009A3DA9" w:rsidRPr="00773DBC" w:rsidTr="00B73672">
        <w:tc>
          <w:tcPr>
            <w:tcW w:w="876" w:type="dxa"/>
          </w:tcPr>
          <w:p w:rsidR="009A3DA9" w:rsidRPr="00773DBC" w:rsidRDefault="009A3DA9" w:rsidP="009F5398">
            <w:pPr>
              <w:pStyle w:val="a9"/>
              <w:ind w:left="360"/>
              <w:jc w:val="both"/>
            </w:pPr>
            <w:r>
              <w:t>16.</w:t>
            </w:r>
          </w:p>
        </w:tc>
        <w:tc>
          <w:tcPr>
            <w:tcW w:w="2708" w:type="dxa"/>
          </w:tcPr>
          <w:p w:rsidR="009A3DA9" w:rsidRPr="008F2443" w:rsidRDefault="009A3DA9" w:rsidP="00857EC5">
            <w:pPr>
              <w:pStyle w:val="afb"/>
              <w:rPr>
                <w:sz w:val="24"/>
              </w:rPr>
            </w:pPr>
            <w:r w:rsidRPr="008F2443">
              <w:rPr>
                <w:sz w:val="24"/>
              </w:rPr>
              <w:t>Анализ инвестиционных проектов в условиях ограниченности финансовых ресурсов.</w:t>
            </w:r>
          </w:p>
          <w:p w:rsidR="009A3DA9" w:rsidRPr="008F2443" w:rsidRDefault="009A3DA9" w:rsidP="009F5398">
            <w:pPr>
              <w:jc w:val="both"/>
            </w:pPr>
          </w:p>
        </w:tc>
        <w:tc>
          <w:tcPr>
            <w:tcW w:w="1360" w:type="dxa"/>
          </w:tcPr>
          <w:p w:rsidR="009A3DA9" w:rsidRDefault="009A3DA9" w:rsidP="00D80862">
            <w:pPr>
              <w:jc w:val="center"/>
            </w:pPr>
            <w:r w:rsidRPr="0033257B">
              <w:rPr>
                <w:lang w:val="en-US"/>
              </w:rPr>
              <w:t>7</w:t>
            </w:r>
          </w:p>
        </w:tc>
        <w:tc>
          <w:tcPr>
            <w:tcW w:w="824" w:type="dxa"/>
          </w:tcPr>
          <w:p w:rsidR="009A3DA9" w:rsidRDefault="009A3DA9" w:rsidP="009A3DA9">
            <w:pPr>
              <w:jc w:val="center"/>
            </w:pPr>
            <w:r w:rsidRPr="0070413A">
              <w:rPr>
                <w:lang w:val="en-US"/>
              </w:rPr>
              <w:t>1</w:t>
            </w:r>
          </w:p>
        </w:tc>
        <w:tc>
          <w:tcPr>
            <w:tcW w:w="1035" w:type="dxa"/>
          </w:tcPr>
          <w:p w:rsidR="009A3DA9" w:rsidRPr="00773DBC" w:rsidRDefault="009A3DA9" w:rsidP="009F5398">
            <w:pPr>
              <w:jc w:val="center"/>
            </w:pPr>
            <w:r>
              <w:t>2(2*)</w:t>
            </w:r>
          </w:p>
        </w:tc>
        <w:tc>
          <w:tcPr>
            <w:tcW w:w="838" w:type="dxa"/>
          </w:tcPr>
          <w:p w:rsidR="009A3DA9" w:rsidRPr="00773DBC" w:rsidRDefault="009A3DA9" w:rsidP="009F5398">
            <w:pPr>
              <w:jc w:val="center"/>
            </w:pPr>
          </w:p>
        </w:tc>
        <w:tc>
          <w:tcPr>
            <w:tcW w:w="2142" w:type="dxa"/>
          </w:tcPr>
          <w:p w:rsidR="009A3DA9" w:rsidRDefault="009A3DA9" w:rsidP="009A3DA9">
            <w:pPr>
              <w:jc w:val="center"/>
            </w:pPr>
            <w:r w:rsidRPr="00063580">
              <w:rPr>
                <w:lang w:val="en-US"/>
              </w:rPr>
              <w:t>4</w:t>
            </w:r>
          </w:p>
        </w:tc>
      </w:tr>
      <w:tr w:rsidR="009A3DA9" w:rsidRPr="00773DBC" w:rsidTr="00B73672">
        <w:tc>
          <w:tcPr>
            <w:tcW w:w="876" w:type="dxa"/>
          </w:tcPr>
          <w:p w:rsidR="009A3DA9" w:rsidRPr="00773DBC" w:rsidRDefault="009A3DA9" w:rsidP="009F5398">
            <w:pPr>
              <w:pStyle w:val="a9"/>
              <w:ind w:left="360"/>
              <w:jc w:val="both"/>
            </w:pPr>
            <w:r>
              <w:t>17.</w:t>
            </w:r>
          </w:p>
        </w:tc>
        <w:tc>
          <w:tcPr>
            <w:tcW w:w="2708" w:type="dxa"/>
          </w:tcPr>
          <w:p w:rsidR="009A3DA9" w:rsidRPr="008F2443" w:rsidRDefault="009A3DA9" w:rsidP="00857EC5">
            <w:pPr>
              <w:pStyle w:val="afb"/>
              <w:rPr>
                <w:sz w:val="24"/>
              </w:rPr>
            </w:pPr>
            <w:r w:rsidRPr="008F2443">
              <w:rPr>
                <w:sz w:val="24"/>
              </w:rPr>
              <w:t>Анализ альтернативных проектов.</w:t>
            </w:r>
          </w:p>
          <w:p w:rsidR="009A3DA9" w:rsidRPr="008F2443" w:rsidRDefault="009A3DA9" w:rsidP="009F5398">
            <w:pPr>
              <w:jc w:val="both"/>
            </w:pPr>
          </w:p>
        </w:tc>
        <w:tc>
          <w:tcPr>
            <w:tcW w:w="1360" w:type="dxa"/>
          </w:tcPr>
          <w:p w:rsidR="009A3DA9" w:rsidRDefault="009A3DA9" w:rsidP="00D80862">
            <w:pPr>
              <w:jc w:val="center"/>
            </w:pPr>
            <w:r w:rsidRPr="0033257B">
              <w:rPr>
                <w:lang w:val="en-US"/>
              </w:rPr>
              <w:t>7</w:t>
            </w:r>
          </w:p>
        </w:tc>
        <w:tc>
          <w:tcPr>
            <w:tcW w:w="824" w:type="dxa"/>
          </w:tcPr>
          <w:p w:rsidR="009A3DA9" w:rsidRDefault="009A3DA9" w:rsidP="009A3DA9">
            <w:pPr>
              <w:jc w:val="center"/>
            </w:pPr>
            <w:r w:rsidRPr="0070413A">
              <w:rPr>
                <w:lang w:val="en-US"/>
              </w:rPr>
              <w:t>1</w:t>
            </w:r>
          </w:p>
        </w:tc>
        <w:tc>
          <w:tcPr>
            <w:tcW w:w="1035" w:type="dxa"/>
          </w:tcPr>
          <w:p w:rsidR="009A3DA9" w:rsidRPr="00773DBC" w:rsidRDefault="009A3DA9" w:rsidP="009F5398">
            <w:pPr>
              <w:jc w:val="center"/>
            </w:pPr>
            <w:r>
              <w:t>2</w:t>
            </w:r>
          </w:p>
        </w:tc>
        <w:tc>
          <w:tcPr>
            <w:tcW w:w="838" w:type="dxa"/>
          </w:tcPr>
          <w:p w:rsidR="009A3DA9" w:rsidRPr="00773DBC" w:rsidRDefault="009A3DA9" w:rsidP="009F5398">
            <w:pPr>
              <w:jc w:val="center"/>
            </w:pPr>
          </w:p>
        </w:tc>
        <w:tc>
          <w:tcPr>
            <w:tcW w:w="2142" w:type="dxa"/>
          </w:tcPr>
          <w:p w:rsidR="009A3DA9" w:rsidRDefault="009A3DA9" w:rsidP="009A3DA9">
            <w:pPr>
              <w:jc w:val="center"/>
            </w:pPr>
            <w:r w:rsidRPr="00063580">
              <w:rPr>
                <w:lang w:val="en-US"/>
              </w:rPr>
              <w:t>4</w:t>
            </w:r>
          </w:p>
        </w:tc>
      </w:tr>
      <w:tr w:rsidR="009A3DA9" w:rsidRPr="00773DBC" w:rsidTr="00B73672">
        <w:tc>
          <w:tcPr>
            <w:tcW w:w="876" w:type="dxa"/>
          </w:tcPr>
          <w:p w:rsidR="009A3DA9" w:rsidRPr="00773DBC" w:rsidRDefault="009A3DA9" w:rsidP="009F5398">
            <w:pPr>
              <w:pStyle w:val="a9"/>
              <w:ind w:left="360"/>
              <w:jc w:val="both"/>
            </w:pPr>
            <w:r>
              <w:t>18.</w:t>
            </w:r>
          </w:p>
        </w:tc>
        <w:tc>
          <w:tcPr>
            <w:tcW w:w="2708" w:type="dxa"/>
          </w:tcPr>
          <w:p w:rsidR="009A3DA9" w:rsidRPr="008F2443" w:rsidRDefault="009A3DA9" w:rsidP="009F5398">
            <w:pPr>
              <w:jc w:val="both"/>
            </w:pPr>
            <w:r w:rsidRPr="008F2443">
              <w:t>Анализ эффективности финансовых инвестиций</w:t>
            </w:r>
          </w:p>
        </w:tc>
        <w:tc>
          <w:tcPr>
            <w:tcW w:w="1360" w:type="dxa"/>
          </w:tcPr>
          <w:p w:rsidR="009A3DA9" w:rsidRDefault="009A3DA9" w:rsidP="00D80862">
            <w:pPr>
              <w:jc w:val="center"/>
            </w:pPr>
            <w:r w:rsidRPr="0033257B">
              <w:rPr>
                <w:lang w:val="en-US"/>
              </w:rPr>
              <w:t>7</w:t>
            </w:r>
          </w:p>
        </w:tc>
        <w:tc>
          <w:tcPr>
            <w:tcW w:w="824" w:type="dxa"/>
          </w:tcPr>
          <w:p w:rsidR="009A3DA9" w:rsidRDefault="009A3DA9" w:rsidP="009A3DA9">
            <w:pPr>
              <w:jc w:val="center"/>
            </w:pPr>
            <w:r w:rsidRPr="0070413A">
              <w:rPr>
                <w:lang w:val="en-US"/>
              </w:rPr>
              <w:t>1</w:t>
            </w:r>
          </w:p>
        </w:tc>
        <w:tc>
          <w:tcPr>
            <w:tcW w:w="1035" w:type="dxa"/>
          </w:tcPr>
          <w:p w:rsidR="009A3DA9" w:rsidRPr="00773DBC" w:rsidRDefault="009A3DA9" w:rsidP="009F5398">
            <w:pPr>
              <w:jc w:val="center"/>
            </w:pPr>
            <w:r>
              <w:t>2</w:t>
            </w:r>
          </w:p>
        </w:tc>
        <w:tc>
          <w:tcPr>
            <w:tcW w:w="838" w:type="dxa"/>
          </w:tcPr>
          <w:p w:rsidR="009A3DA9" w:rsidRPr="00773DBC" w:rsidRDefault="009A3DA9" w:rsidP="009F5398">
            <w:pPr>
              <w:jc w:val="center"/>
            </w:pPr>
          </w:p>
        </w:tc>
        <w:tc>
          <w:tcPr>
            <w:tcW w:w="2142" w:type="dxa"/>
          </w:tcPr>
          <w:p w:rsidR="009A3DA9" w:rsidRDefault="009A3DA9" w:rsidP="009A3DA9">
            <w:pPr>
              <w:jc w:val="center"/>
            </w:pPr>
            <w:r w:rsidRPr="00063580">
              <w:rPr>
                <w:lang w:val="en-US"/>
              </w:rPr>
              <w:t>4</w:t>
            </w:r>
          </w:p>
        </w:tc>
      </w:tr>
      <w:tr w:rsidR="000C72FB" w:rsidRPr="00773DBC" w:rsidTr="00B73672">
        <w:tc>
          <w:tcPr>
            <w:tcW w:w="876" w:type="dxa"/>
          </w:tcPr>
          <w:p w:rsidR="000C72FB" w:rsidRPr="00773DBC" w:rsidRDefault="000C72FB" w:rsidP="009F5398">
            <w:pPr>
              <w:pStyle w:val="a9"/>
              <w:ind w:left="360"/>
              <w:jc w:val="both"/>
            </w:pPr>
          </w:p>
        </w:tc>
        <w:tc>
          <w:tcPr>
            <w:tcW w:w="2708" w:type="dxa"/>
          </w:tcPr>
          <w:p w:rsidR="000C72FB" w:rsidRPr="008F2443" w:rsidRDefault="000C72FB" w:rsidP="009F5398">
            <w:pPr>
              <w:jc w:val="both"/>
            </w:pPr>
            <w:r w:rsidRPr="008F2443">
              <w:t xml:space="preserve">Итого </w:t>
            </w:r>
          </w:p>
        </w:tc>
        <w:tc>
          <w:tcPr>
            <w:tcW w:w="1360" w:type="dxa"/>
          </w:tcPr>
          <w:p w:rsidR="000C72FB" w:rsidRPr="009A3DA9" w:rsidRDefault="009A3DA9" w:rsidP="009F5398">
            <w:pPr>
              <w:jc w:val="center"/>
              <w:rPr>
                <w:lang w:val="en-US"/>
              </w:rPr>
            </w:pPr>
            <w:r>
              <w:rPr>
                <w:lang w:val="en-US"/>
              </w:rPr>
              <w:t>126</w:t>
            </w:r>
          </w:p>
        </w:tc>
        <w:tc>
          <w:tcPr>
            <w:tcW w:w="824" w:type="dxa"/>
          </w:tcPr>
          <w:p w:rsidR="000C72FB" w:rsidRPr="00D80862" w:rsidRDefault="007A77C3" w:rsidP="009F5398">
            <w:pPr>
              <w:jc w:val="center"/>
              <w:rPr>
                <w:lang w:val="en-US"/>
              </w:rPr>
            </w:pPr>
            <w:r>
              <w:t>18</w:t>
            </w:r>
          </w:p>
        </w:tc>
        <w:tc>
          <w:tcPr>
            <w:tcW w:w="1035" w:type="dxa"/>
          </w:tcPr>
          <w:p w:rsidR="000C72FB" w:rsidRPr="00D80862" w:rsidRDefault="00850277" w:rsidP="009F5398">
            <w:pPr>
              <w:jc w:val="center"/>
              <w:rPr>
                <w:lang w:val="en-US"/>
              </w:rPr>
            </w:pPr>
            <w:r>
              <w:t>36</w:t>
            </w:r>
          </w:p>
        </w:tc>
        <w:tc>
          <w:tcPr>
            <w:tcW w:w="838" w:type="dxa"/>
          </w:tcPr>
          <w:p w:rsidR="000C72FB" w:rsidRPr="00773DBC" w:rsidRDefault="00850277" w:rsidP="009F5398">
            <w:pPr>
              <w:jc w:val="center"/>
            </w:pPr>
            <w:r>
              <w:t>-</w:t>
            </w:r>
          </w:p>
        </w:tc>
        <w:tc>
          <w:tcPr>
            <w:tcW w:w="2142" w:type="dxa"/>
          </w:tcPr>
          <w:p w:rsidR="000C72FB" w:rsidRPr="00D80862" w:rsidRDefault="007A77C3" w:rsidP="009F5398">
            <w:pPr>
              <w:jc w:val="center"/>
              <w:rPr>
                <w:lang w:val="en-US"/>
              </w:rPr>
            </w:pPr>
            <w:r>
              <w:t>72</w:t>
            </w:r>
          </w:p>
        </w:tc>
      </w:tr>
    </w:tbl>
    <w:p w:rsidR="000C72FB" w:rsidRPr="00773DBC" w:rsidRDefault="000C72FB" w:rsidP="000C72FB">
      <w:pPr>
        <w:ind w:left="360"/>
        <w:jc w:val="both"/>
      </w:pPr>
      <w:r w:rsidRPr="00773DBC">
        <w:t>*- в интерактивной форме</w:t>
      </w:r>
    </w:p>
    <w:p w:rsidR="000C72FB" w:rsidRDefault="000C72FB" w:rsidP="000C72FB">
      <w:pPr>
        <w:ind w:left="360"/>
        <w:jc w:val="both"/>
      </w:pPr>
    </w:p>
    <w:p w:rsidR="00710915" w:rsidRPr="00773DBC" w:rsidRDefault="00710915" w:rsidP="000C72FB">
      <w:pPr>
        <w:ind w:left="360"/>
        <w:jc w:val="both"/>
      </w:pPr>
    </w:p>
    <w:p w:rsidR="000C72FB" w:rsidRPr="00773DBC" w:rsidRDefault="000C72FB" w:rsidP="000C72FB">
      <w:pPr>
        <w:pStyle w:val="a9"/>
        <w:numPr>
          <w:ilvl w:val="2"/>
          <w:numId w:val="1"/>
        </w:numPr>
        <w:jc w:val="both"/>
      </w:pPr>
      <w:r w:rsidRPr="00773DBC">
        <w:t>Заочная форма обучения</w:t>
      </w:r>
    </w:p>
    <w:p w:rsidR="000C72FB" w:rsidRDefault="000C72FB" w:rsidP="000C72FB">
      <w:pPr>
        <w:jc w:val="both"/>
      </w:pPr>
    </w:p>
    <w:tbl>
      <w:tblPr>
        <w:tblStyle w:val="a8"/>
        <w:tblW w:w="0" w:type="auto"/>
        <w:tblLook w:val="04A0" w:firstRow="1" w:lastRow="0" w:firstColumn="1" w:lastColumn="0" w:noHBand="0" w:noVBand="1"/>
      </w:tblPr>
      <w:tblGrid>
        <w:gridCol w:w="876"/>
        <w:gridCol w:w="2708"/>
        <w:gridCol w:w="1360"/>
        <w:gridCol w:w="824"/>
        <w:gridCol w:w="1035"/>
        <w:gridCol w:w="838"/>
        <w:gridCol w:w="2142"/>
      </w:tblGrid>
      <w:tr w:rsidR="009469F6" w:rsidRPr="00773DBC" w:rsidTr="00D377C8">
        <w:tc>
          <w:tcPr>
            <w:tcW w:w="876" w:type="dxa"/>
            <w:vMerge w:val="restart"/>
          </w:tcPr>
          <w:p w:rsidR="009469F6" w:rsidRPr="00773DBC" w:rsidRDefault="009469F6" w:rsidP="00D377C8">
            <w:pPr>
              <w:jc w:val="center"/>
              <w:rPr>
                <w:b/>
              </w:rPr>
            </w:pPr>
          </w:p>
          <w:p w:rsidR="009469F6" w:rsidRPr="00773DBC" w:rsidRDefault="009469F6" w:rsidP="00D377C8">
            <w:pPr>
              <w:jc w:val="center"/>
              <w:rPr>
                <w:b/>
              </w:rPr>
            </w:pPr>
            <w:r w:rsidRPr="00773DBC">
              <w:rPr>
                <w:b/>
              </w:rPr>
              <w:lastRenderedPageBreak/>
              <w:t>№ п/п</w:t>
            </w:r>
          </w:p>
        </w:tc>
        <w:tc>
          <w:tcPr>
            <w:tcW w:w="2708" w:type="dxa"/>
            <w:vMerge w:val="restart"/>
          </w:tcPr>
          <w:p w:rsidR="009469F6" w:rsidRPr="00773DBC" w:rsidRDefault="009469F6" w:rsidP="00D377C8">
            <w:pPr>
              <w:jc w:val="center"/>
              <w:rPr>
                <w:b/>
              </w:rPr>
            </w:pPr>
          </w:p>
          <w:p w:rsidR="009469F6" w:rsidRPr="00773DBC" w:rsidRDefault="009469F6" w:rsidP="00D377C8">
            <w:pPr>
              <w:jc w:val="center"/>
              <w:rPr>
                <w:b/>
              </w:rPr>
            </w:pPr>
            <w:r w:rsidRPr="00773DBC">
              <w:rPr>
                <w:b/>
              </w:rPr>
              <w:lastRenderedPageBreak/>
              <w:t>Раздел/тема</w:t>
            </w:r>
          </w:p>
        </w:tc>
        <w:tc>
          <w:tcPr>
            <w:tcW w:w="1360" w:type="dxa"/>
            <w:vMerge w:val="restart"/>
          </w:tcPr>
          <w:p w:rsidR="009469F6" w:rsidRPr="00773DBC" w:rsidRDefault="009469F6" w:rsidP="00D377C8">
            <w:pPr>
              <w:jc w:val="center"/>
              <w:rPr>
                <w:b/>
              </w:rPr>
            </w:pPr>
          </w:p>
          <w:p w:rsidR="009469F6" w:rsidRPr="00773DBC" w:rsidRDefault="009469F6" w:rsidP="00D377C8">
            <w:pPr>
              <w:jc w:val="center"/>
              <w:rPr>
                <w:b/>
              </w:rPr>
            </w:pPr>
            <w:r w:rsidRPr="00773DBC">
              <w:rPr>
                <w:b/>
              </w:rPr>
              <w:lastRenderedPageBreak/>
              <w:t>Всего час.</w:t>
            </w:r>
          </w:p>
        </w:tc>
        <w:tc>
          <w:tcPr>
            <w:tcW w:w="4839" w:type="dxa"/>
            <w:gridSpan w:val="4"/>
          </w:tcPr>
          <w:p w:rsidR="009469F6" w:rsidRPr="00773DBC" w:rsidRDefault="009469F6" w:rsidP="00D377C8">
            <w:pPr>
              <w:jc w:val="center"/>
              <w:rPr>
                <w:b/>
              </w:rPr>
            </w:pPr>
            <w:r w:rsidRPr="00773DBC">
              <w:rPr>
                <w:b/>
              </w:rPr>
              <w:lastRenderedPageBreak/>
              <w:t>Виды учебной работы (в часах)</w:t>
            </w:r>
          </w:p>
        </w:tc>
      </w:tr>
      <w:tr w:rsidR="009469F6" w:rsidRPr="00773DBC" w:rsidTr="00D377C8">
        <w:tc>
          <w:tcPr>
            <w:tcW w:w="876" w:type="dxa"/>
            <w:vMerge/>
          </w:tcPr>
          <w:p w:rsidR="009469F6" w:rsidRPr="00773DBC" w:rsidRDefault="009469F6" w:rsidP="00D377C8">
            <w:pPr>
              <w:jc w:val="center"/>
              <w:rPr>
                <w:b/>
              </w:rPr>
            </w:pPr>
          </w:p>
        </w:tc>
        <w:tc>
          <w:tcPr>
            <w:tcW w:w="2708" w:type="dxa"/>
            <w:vMerge/>
          </w:tcPr>
          <w:p w:rsidR="009469F6" w:rsidRPr="00773DBC" w:rsidRDefault="009469F6" w:rsidP="00D377C8">
            <w:pPr>
              <w:jc w:val="center"/>
              <w:rPr>
                <w:b/>
              </w:rPr>
            </w:pPr>
          </w:p>
        </w:tc>
        <w:tc>
          <w:tcPr>
            <w:tcW w:w="1360" w:type="dxa"/>
            <w:vMerge/>
          </w:tcPr>
          <w:p w:rsidR="009469F6" w:rsidRPr="00773DBC" w:rsidRDefault="009469F6" w:rsidP="00D377C8">
            <w:pPr>
              <w:jc w:val="center"/>
              <w:rPr>
                <w:b/>
              </w:rPr>
            </w:pPr>
          </w:p>
        </w:tc>
        <w:tc>
          <w:tcPr>
            <w:tcW w:w="2697" w:type="dxa"/>
            <w:gridSpan w:val="3"/>
          </w:tcPr>
          <w:p w:rsidR="009469F6" w:rsidRPr="00773DBC" w:rsidRDefault="009469F6" w:rsidP="00D377C8">
            <w:pPr>
              <w:jc w:val="center"/>
              <w:rPr>
                <w:b/>
              </w:rPr>
            </w:pPr>
            <w:r w:rsidRPr="00773DBC">
              <w:rPr>
                <w:b/>
              </w:rPr>
              <w:t>Аудиторная работа</w:t>
            </w:r>
          </w:p>
        </w:tc>
        <w:tc>
          <w:tcPr>
            <w:tcW w:w="2142" w:type="dxa"/>
            <w:vMerge w:val="restart"/>
          </w:tcPr>
          <w:p w:rsidR="009469F6" w:rsidRPr="00773DBC" w:rsidRDefault="009469F6" w:rsidP="00D377C8">
            <w:pPr>
              <w:jc w:val="center"/>
              <w:rPr>
                <w:b/>
              </w:rPr>
            </w:pPr>
            <w:r w:rsidRPr="00773DBC">
              <w:rPr>
                <w:b/>
              </w:rPr>
              <w:t>Самостоятельная работа</w:t>
            </w:r>
          </w:p>
        </w:tc>
      </w:tr>
      <w:tr w:rsidR="009469F6" w:rsidRPr="00773DBC" w:rsidTr="00D377C8">
        <w:tc>
          <w:tcPr>
            <w:tcW w:w="876" w:type="dxa"/>
            <w:vMerge/>
          </w:tcPr>
          <w:p w:rsidR="009469F6" w:rsidRPr="00773DBC" w:rsidRDefault="009469F6" w:rsidP="00D377C8">
            <w:pPr>
              <w:jc w:val="both"/>
            </w:pPr>
          </w:p>
        </w:tc>
        <w:tc>
          <w:tcPr>
            <w:tcW w:w="2708" w:type="dxa"/>
            <w:vMerge/>
          </w:tcPr>
          <w:p w:rsidR="009469F6" w:rsidRPr="00773DBC" w:rsidRDefault="009469F6" w:rsidP="00D377C8">
            <w:pPr>
              <w:jc w:val="both"/>
            </w:pPr>
          </w:p>
        </w:tc>
        <w:tc>
          <w:tcPr>
            <w:tcW w:w="1360" w:type="dxa"/>
            <w:vMerge/>
          </w:tcPr>
          <w:p w:rsidR="009469F6" w:rsidRPr="00773DBC" w:rsidRDefault="009469F6" w:rsidP="00D377C8">
            <w:pPr>
              <w:jc w:val="both"/>
            </w:pPr>
          </w:p>
        </w:tc>
        <w:tc>
          <w:tcPr>
            <w:tcW w:w="824" w:type="dxa"/>
          </w:tcPr>
          <w:p w:rsidR="009469F6" w:rsidRPr="00773DBC" w:rsidRDefault="009469F6" w:rsidP="00D377C8">
            <w:pPr>
              <w:jc w:val="center"/>
              <w:rPr>
                <w:b/>
              </w:rPr>
            </w:pPr>
            <w:r w:rsidRPr="00773DBC">
              <w:rPr>
                <w:b/>
              </w:rPr>
              <w:t>ЛК</w:t>
            </w:r>
          </w:p>
        </w:tc>
        <w:tc>
          <w:tcPr>
            <w:tcW w:w="1035" w:type="dxa"/>
          </w:tcPr>
          <w:p w:rsidR="009469F6" w:rsidRPr="00773DBC" w:rsidRDefault="009469F6" w:rsidP="00D377C8">
            <w:pPr>
              <w:jc w:val="center"/>
              <w:rPr>
                <w:b/>
              </w:rPr>
            </w:pPr>
            <w:r w:rsidRPr="00773DBC">
              <w:rPr>
                <w:b/>
              </w:rPr>
              <w:t>ПР\Лаб</w:t>
            </w:r>
          </w:p>
        </w:tc>
        <w:tc>
          <w:tcPr>
            <w:tcW w:w="838" w:type="dxa"/>
          </w:tcPr>
          <w:p w:rsidR="009469F6" w:rsidRPr="00773DBC" w:rsidRDefault="009469F6" w:rsidP="00D377C8">
            <w:pPr>
              <w:jc w:val="center"/>
              <w:rPr>
                <w:b/>
              </w:rPr>
            </w:pPr>
            <w:r w:rsidRPr="00773DBC">
              <w:rPr>
                <w:b/>
              </w:rPr>
              <w:t>СЕМ</w:t>
            </w:r>
          </w:p>
        </w:tc>
        <w:tc>
          <w:tcPr>
            <w:tcW w:w="2142" w:type="dxa"/>
            <w:vMerge/>
          </w:tcPr>
          <w:p w:rsidR="009469F6" w:rsidRPr="00773DBC" w:rsidRDefault="009469F6" w:rsidP="00D377C8">
            <w:pPr>
              <w:jc w:val="both"/>
            </w:pPr>
          </w:p>
        </w:tc>
      </w:tr>
      <w:tr w:rsidR="00684EAF" w:rsidRPr="00773DBC" w:rsidTr="00D377C8">
        <w:tc>
          <w:tcPr>
            <w:tcW w:w="876" w:type="dxa"/>
          </w:tcPr>
          <w:p w:rsidR="00684EAF" w:rsidRPr="00773DBC" w:rsidRDefault="00684EAF" w:rsidP="00D377C8">
            <w:pPr>
              <w:jc w:val="both"/>
            </w:pPr>
            <w:r>
              <w:t>1.</w:t>
            </w:r>
          </w:p>
        </w:tc>
        <w:tc>
          <w:tcPr>
            <w:tcW w:w="2708" w:type="dxa"/>
          </w:tcPr>
          <w:p w:rsidR="00684EAF" w:rsidRPr="008F2443" w:rsidRDefault="00684EAF" w:rsidP="00D377C8">
            <w:pPr>
              <w:pStyle w:val="afb"/>
              <w:rPr>
                <w:sz w:val="24"/>
              </w:rPr>
            </w:pPr>
            <w:r w:rsidRPr="008F2443">
              <w:rPr>
                <w:sz w:val="24"/>
              </w:rPr>
              <w:t>Основные категории и экономические концепции инвестиционного анализа.</w:t>
            </w:r>
          </w:p>
          <w:p w:rsidR="00684EAF" w:rsidRPr="008F2443" w:rsidRDefault="00684EAF" w:rsidP="00D377C8">
            <w:pPr>
              <w:pStyle w:val="11"/>
              <w:spacing w:after="0" w:line="240" w:lineRule="auto"/>
              <w:ind w:left="0"/>
              <w:jc w:val="both"/>
              <w:rPr>
                <w:rFonts w:ascii="Times New Roman" w:hAnsi="Times New Roman"/>
                <w:color w:val="000000"/>
                <w:spacing w:val="2"/>
                <w:sz w:val="24"/>
                <w:szCs w:val="24"/>
              </w:rPr>
            </w:pPr>
          </w:p>
        </w:tc>
        <w:tc>
          <w:tcPr>
            <w:tcW w:w="1360" w:type="dxa"/>
          </w:tcPr>
          <w:p w:rsidR="00684EAF" w:rsidRPr="00CC2D0A" w:rsidRDefault="00CC2D0A" w:rsidP="00D377C8">
            <w:pPr>
              <w:jc w:val="center"/>
              <w:rPr>
                <w:lang w:val="en-US"/>
              </w:rPr>
            </w:pPr>
            <w:r>
              <w:rPr>
                <w:lang w:val="en-US"/>
              </w:rPr>
              <w:t>6</w:t>
            </w:r>
          </w:p>
        </w:tc>
        <w:tc>
          <w:tcPr>
            <w:tcW w:w="824" w:type="dxa"/>
          </w:tcPr>
          <w:p w:rsidR="00684EAF" w:rsidRPr="00D80862" w:rsidRDefault="00D80862" w:rsidP="00D377C8">
            <w:pPr>
              <w:jc w:val="center"/>
              <w:rPr>
                <w:lang w:val="en-US"/>
              </w:rPr>
            </w:pPr>
            <w:r>
              <w:rPr>
                <w:lang w:val="en-US"/>
              </w:rPr>
              <w:t>1</w:t>
            </w:r>
          </w:p>
        </w:tc>
        <w:tc>
          <w:tcPr>
            <w:tcW w:w="1035" w:type="dxa"/>
          </w:tcPr>
          <w:p w:rsidR="00684EAF" w:rsidRPr="00773DBC" w:rsidRDefault="00684EAF" w:rsidP="00D377C8">
            <w:pPr>
              <w:jc w:val="center"/>
            </w:pPr>
          </w:p>
        </w:tc>
        <w:tc>
          <w:tcPr>
            <w:tcW w:w="838" w:type="dxa"/>
          </w:tcPr>
          <w:p w:rsidR="00684EAF" w:rsidRPr="00773DBC" w:rsidRDefault="00684EAF" w:rsidP="00D377C8">
            <w:pPr>
              <w:jc w:val="center"/>
            </w:pPr>
          </w:p>
        </w:tc>
        <w:tc>
          <w:tcPr>
            <w:tcW w:w="2142" w:type="dxa"/>
          </w:tcPr>
          <w:p w:rsidR="00684EAF" w:rsidRPr="00CC2D0A" w:rsidRDefault="00CC2D0A" w:rsidP="00D377C8">
            <w:pPr>
              <w:jc w:val="center"/>
              <w:rPr>
                <w:lang w:val="en-US"/>
              </w:rPr>
            </w:pPr>
            <w:r>
              <w:rPr>
                <w:lang w:val="en-US"/>
              </w:rPr>
              <w:t>7</w:t>
            </w:r>
          </w:p>
        </w:tc>
      </w:tr>
      <w:tr w:rsidR="00CC2D0A" w:rsidRPr="00773DBC" w:rsidTr="00D377C8">
        <w:tc>
          <w:tcPr>
            <w:tcW w:w="876" w:type="dxa"/>
          </w:tcPr>
          <w:p w:rsidR="00CC2D0A" w:rsidRPr="00773DBC" w:rsidRDefault="00CC2D0A" w:rsidP="00D377C8">
            <w:pPr>
              <w:jc w:val="both"/>
            </w:pPr>
            <w:r>
              <w:t>2.</w:t>
            </w:r>
          </w:p>
        </w:tc>
        <w:tc>
          <w:tcPr>
            <w:tcW w:w="2708" w:type="dxa"/>
          </w:tcPr>
          <w:p w:rsidR="00CC2D0A" w:rsidRPr="008F2443" w:rsidRDefault="00CC2D0A" w:rsidP="00D377C8">
            <w:pPr>
              <w:pStyle w:val="afb"/>
              <w:rPr>
                <w:sz w:val="24"/>
              </w:rPr>
            </w:pPr>
            <w:r w:rsidRPr="008F2443">
              <w:rPr>
                <w:sz w:val="24"/>
              </w:rPr>
              <w:t>Инвестиционный процесс в РФ.</w:t>
            </w:r>
          </w:p>
          <w:p w:rsidR="00CC2D0A" w:rsidRPr="008F2443" w:rsidRDefault="00CC2D0A" w:rsidP="00D377C8">
            <w:pPr>
              <w:jc w:val="both"/>
            </w:pPr>
          </w:p>
        </w:tc>
        <w:tc>
          <w:tcPr>
            <w:tcW w:w="1360" w:type="dxa"/>
          </w:tcPr>
          <w:p w:rsidR="00CC2D0A" w:rsidRDefault="00CC2D0A" w:rsidP="00CC2D0A">
            <w:pPr>
              <w:jc w:val="center"/>
            </w:pPr>
            <w:r w:rsidRPr="00AB30C4">
              <w:rPr>
                <w:lang w:val="en-US"/>
              </w:rPr>
              <w:t>6</w:t>
            </w:r>
          </w:p>
        </w:tc>
        <w:tc>
          <w:tcPr>
            <w:tcW w:w="824" w:type="dxa"/>
          </w:tcPr>
          <w:p w:rsidR="00CC2D0A" w:rsidRPr="00773DBC" w:rsidRDefault="00CC2D0A" w:rsidP="00D377C8">
            <w:pPr>
              <w:jc w:val="center"/>
            </w:pPr>
          </w:p>
        </w:tc>
        <w:tc>
          <w:tcPr>
            <w:tcW w:w="1035" w:type="dxa"/>
          </w:tcPr>
          <w:p w:rsidR="00CC2D0A" w:rsidRPr="00773DBC" w:rsidRDefault="00CC2D0A" w:rsidP="00D377C8">
            <w:pPr>
              <w:jc w:val="center"/>
            </w:pPr>
            <w:r>
              <w:t>2(2*)</w:t>
            </w:r>
          </w:p>
        </w:tc>
        <w:tc>
          <w:tcPr>
            <w:tcW w:w="838" w:type="dxa"/>
          </w:tcPr>
          <w:p w:rsidR="00CC2D0A" w:rsidRPr="00773DBC" w:rsidRDefault="00CC2D0A" w:rsidP="00D377C8">
            <w:pPr>
              <w:jc w:val="center"/>
            </w:pPr>
          </w:p>
        </w:tc>
        <w:tc>
          <w:tcPr>
            <w:tcW w:w="2142" w:type="dxa"/>
          </w:tcPr>
          <w:p w:rsidR="00CC2D0A" w:rsidRDefault="00CC2D0A" w:rsidP="00CC2D0A">
            <w:pPr>
              <w:jc w:val="center"/>
            </w:pPr>
            <w:r w:rsidRPr="001B76EC">
              <w:rPr>
                <w:lang w:val="en-US"/>
              </w:rPr>
              <w:t>7</w:t>
            </w:r>
          </w:p>
        </w:tc>
      </w:tr>
      <w:tr w:rsidR="00CC2D0A" w:rsidRPr="00773DBC" w:rsidTr="00D377C8">
        <w:tc>
          <w:tcPr>
            <w:tcW w:w="876" w:type="dxa"/>
          </w:tcPr>
          <w:p w:rsidR="00CC2D0A" w:rsidRPr="00773DBC" w:rsidRDefault="00CC2D0A" w:rsidP="00D377C8">
            <w:pPr>
              <w:jc w:val="both"/>
            </w:pPr>
            <w:r>
              <w:t>3.</w:t>
            </w:r>
          </w:p>
        </w:tc>
        <w:tc>
          <w:tcPr>
            <w:tcW w:w="2708" w:type="dxa"/>
          </w:tcPr>
          <w:p w:rsidR="00CC2D0A" w:rsidRPr="008F2443" w:rsidRDefault="00CC2D0A" w:rsidP="00D377C8">
            <w:pPr>
              <w:pStyle w:val="afb"/>
              <w:rPr>
                <w:sz w:val="24"/>
              </w:rPr>
            </w:pPr>
            <w:r w:rsidRPr="008F2443">
              <w:rPr>
                <w:sz w:val="24"/>
              </w:rPr>
              <w:t>Особенности применения простого и сложного процента в аналитических расчетах</w:t>
            </w:r>
          </w:p>
        </w:tc>
        <w:tc>
          <w:tcPr>
            <w:tcW w:w="1360" w:type="dxa"/>
          </w:tcPr>
          <w:p w:rsidR="00CC2D0A" w:rsidRDefault="00CC2D0A" w:rsidP="00CC2D0A">
            <w:pPr>
              <w:jc w:val="center"/>
            </w:pPr>
            <w:r w:rsidRPr="00AB30C4">
              <w:rPr>
                <w:lang w:val="en-US"/>
              </w:rPr>
              <w:t>6</w:t>
            </w:r>
          </w:p>
        </w:tc>
        <w:tc>
          <w:tcPr>
            <w:tcW w:w="824" w:type="dxa"/>
          </w:tcPr>
          <w:p w:rsidR="00CC2D0A" w:rsidRPr="00D80862" w:rsidRDefault="00CC2D0A" w:rsidP="00D377C8">
            <w:pPr>
              <w:jc w:val="center"/>
              <w:rPr>
                <w:lang w:val="en-US"/>
              </w:rPr>
            </w:pPr>
            <w:r>
              <w:rPr>
                <w:lang w:val="en-US"/>
              </w:rPr>
              <w:t>1</w:t>
            </w:r>
          </w:p>
        </w:tc>
        <w:tc>
          <w:tcPr>
            <w:tcW w:w="1035" w:type="dxa"/>
          </w:tcPr>
          <w:p w:rsidR="00CC2D0A" w:rsidRPr="00773DBC" w:rsidRDefault="00CC2D0A" w:rsidP="00D377C8">
            <w:pPr>
              <w:jc w:val="center"/>
            </w:pPr>
          </w:p>
        </w:tc>
        <w:tc>
          <w:tcPr>
            <w:tcW w:w="838" w:type="dxa"/>
          </w:tcPr>
          <w:p w:rsidR="00CC2D0A" w:rsidRPr="00773DBC" w:rsidRDefault="00CC2D0A" w:rsidP="00D377C8">
            <w:pPr>
              <w:jc w:val="center"/>
            </w:pPr>
          </w:p>
        </w:tc>
        <w:tc>
          <w:tcPr>
            <w:tcW w:w="2142" w:type="dxa"/>
          </w:tcPr>
          <w:p w:rsidR="00CC2D0A" w:rsidRDefault="00CC2D0A" w:rsidP="00CC2D0A">
            <w:pPr>
              <w:jc w:val="center"/>
            </w:pPr>
            <w:r w:rsidRPr="001B76EC">
              <w:rPr>
                <w:lang w:val="en-US"/>
              </w:rPr>
              <w:t>7</w:t>
            </w:r>
          </w:p>
        </w:tc>
      </w:tr>
      <w:tr w:rsidR="00CC2D0A" w:rsidRPr="00773DBC" w:rsidTr="00D377C8">
        <w:tc>
          <w:tcPr>
            <w:tcW w:w="876" w:type="dxa"/>
          </w:tcPr>
          <w:p w:rsidR="00CC2D0A" w:rsidRPr="00773DBC" w:rsidRDefault="00CC2D0A" w:rsidP="00D377C8">
            <w:pPr>
              <w:jc w:val="both"/>
            </w:pPr>
            <w:r>
              <w:t>4.</w:t>
            </w:r>
          </w:p>
        </w:tc>
        <w:tc>
          <w:tcPr>
            <w:tcW w:w="2708" w:type="dxa"/>
          </w:tcPr>
          <w:p w:rsidR="00CC2D0A" w:rsidRPr="008F2443" w:rsidRDefault="00CC2D0A" w:rsidP="00D377C8">
            <w:pPr>
              <w:pStyle w:val="afb"/>
              <w:rPr>
                <w:sz w:val="24"/>
              </w:rPr>
            </w:pPr>
            <w:r w:rsidRPr="008F2443">
              <w:rPr>
                <w:sz w:val="24"/>
              </w:rPr>
              <w:t>Использование финансовой математики в оценке денежных потоков инвестиционных проектов.</w:t>
            </w:r>
          </w:p>
          <w:p w:rsidR="00CC2D0A" w:rsidRPr="008F2443" w:rsidRDefault="00CC2D0A" w:rsidP="00D377C8">
            <w:pPr>
              <w:jc w:val="both"/>
            </w:pPr>
          </w:p>
        </w:tc>
        <w:tc>
          <w:tcPr>
            <w:tcW w:w="1360" w:type="dxa"/>
          </w:tcPr>
          <w:p w:rsidR="00CC2D0A" w:rsidRDefault="00CC2D0A" w:rsidP="00CC2D0A">
            <w:pPr>
              <w:jc w:val="center"/>
            </w:pPr>
            <w:r w:rsidRPr="00AB30C4">
              <w:rPr>
                <w:lang w:val="en-US"/>
              </w:rPr>
              <w:t>6</w:t>
            </w:r>
          </w:p>
        </w:tc>
        <w:tc>
          <w:tcPr>
            <w:tcW w:w="824" w:type="dxa"/>
          </w:tcPr>
          <w:p w:rsidR="00CC2D0A" w:rsidRPr="00773DBC" w:rsidRDefault="00CC2D0A" w:rsidP="00D377C8">
            <w:pPr>
              <w:jc w:val="center"/>
            </w:pPr>
          </w:p>
        </w:tc>
        <w:tc>
          <w:tcPr>
            <w:tcW w:w="1035" w:type="dxa"/>
          </w:tcPr>
          <w:p w:rsidR="00CC2D0A" w:rsidRPr="00773DBC" w:rsidRDefault="00CC2D0A" w:rsidP="00D377C8">
            <w:pPr>
              <w:jc w:val="center"/>
            </w:pPr>
            <w:r>
              <w:t>2(2*)</w:t>
            </w:r>
          </w:p>
        </w:tc>
        <w:tc>
          <w:tcPr>
            <w:tcW w:w="838" w:type="dxa"/>
          </w:tcPr>
          <w:p w:rsidR="00CC2D0A" w:rsidRPr="00773DBC" w:rsidRDefault="00CC2D0A" w:rsidP="00D377C8">
            <w:pPr>
              <w:jc w:val="center"/>
            </w:pPr>
          </w:p>
        </w:tc>
        <w:tc>
          <w:tcPr>
            <w:tcW w:w="2142" w:type="dxa"/>
          </w:tcPr>
          <w:p w:rsidR="00CC2D0A" w:rsidRDefault="00CC2D0A" w:rsidP="00CC2D0A">
            <w:pPr>
              <w:jc w:val="center"/>
            </w:pPr>
            <w:r w:rsidRPr="001B76EC">
              <w:rPr>
                <w:lang w:val="en-US"/>
              </w:rPr>
              <w:t>7</w:t>
            </w:r>
          </w:p>
        </w:tc>
      </w:tr>
      <w:tr w:rsidR="00CC2D0A" w:rsidRPr="00773DBC" w:rsidTr="00D377C8">
        <w:tc>
          <w:tcPr>
            <w:tcW w:w="876" w:type="dxa"/>
          </w:tcPr>
          <w:p w:rsidR="00CC2D0A" w:rsidRPr="00773DBC" w:rsidRDefault="00CC2D0A" w:rsidP="00D377C8">
            <w:pPr>
              <w:pStyle w:val="a9"/>
              <w:ind w:left="360"/>
              <w:jc w:val="both"/>
            </w:pPr>
            <w:r>
              <w:t>5.</w:t>
            </w:r>
          </w:p>
        </w:tc>
        <w:tc>
          <w:tcPr>
            <w:tcW w:w="2708" w:type="dxa"/>
          </w:tcPr>
          <w:p w:rsidR="00CC2D0A" w:rsidRPr="008F2443" w:rsidRDefault="00CC2D0A" w:rsidP="00D377C8">
            <w:pPr>
              <w:pStyle w:val="afb"/>
              <w:rPr>
                <w:sz w:val="24"/>
              </w:rPr>
            </w:pPr>
            <w:r w:rsidRPr="008F2443">
              <w:rPr>
                <w:sz w:val="24"/>
              </w:rPr>
              <w:t>Сравнение операций.</w:t>
            </w:r>
          </w:p>
          <w:p w:rsidR="00CC2D0A" w:rsidRPr="008F2443" w:rsidRDefault="00CC2D0A" w:rsidP="00D377C8">
            <w:pPr>
              <w:pStyle w:val="afb"/>
              <w:rPr>
                <w:sz w:val="24"/>
              </w:rPr>
            </w:pPr>
          </w:p>
        </w:tc>
        <w:tc>
          <w:tcPr>
            <w:tcW w:w="1360" w:type="dxa"/>
          </w:tcPr>
          <w:p w:rsidR="00CC2D0A" w:rsidRDefault="00CC2D0A" w:rsidP="00CC2D0A">
            <w:pPr>
              <w:jc w:val="center"/>
            </w:pPr>
            <w:r w:rsidRPr="00AB30C4">
              <w:rPr>
                <w:lang w:val="en-US"/>
              </w:rPr>
              <w:t>6</w:t>
            </w:r>
          </w:p>
        </w:tc>
        <w:tc>
          <w:tcPr>
            <w:tcW w:w="824" w:type="dxa"/>
          </w:tcPr>
          <w:p w:rsidR="00CC2D0A" w:rsidRPr="00D80862" w:rsidRDefault="00CC2D0A" w:rsidP="00D377C8">
            <w:pPr>
              <w:jc w:val="center"/>
              <w:rPr>
                <w:lang w:val="en-US"/>
              </w:rPr>
            </w:pPr>
            <w:r>
              <w:rPr>
                <w:lang w:val="en-US"/>
              </w:rPr>
              <w:t>1</w:t>
            </w:r>
          </w:p>
        </w:tc>
        <w:tc>
          <w:tcPr>
            <w:tcW w:w="1035" w:type="dxa"/>
          </w:tcPr>
          <w:p w:rsidR="00CC2D0A" w:rsidRPr="00773DBC" w:rsidRDefault="00CC2D0A" w:rsidP="00D377C8">
            <w:pPr>
              <w:jc w:val="center"/>
            </w:pPr>
          </w:p>
        </w:tc>
        <w:tc>
          <w:tcPr>
            <w:tcW w:w="838" w:type="dxa"/>
          </w:tcPr>
          <w:p w:rsidR="00CC2D0A" w:rsidRPr="00773DBC" w:rsidRDefault="00CC2D0A" w:rsidP="00D377C8">
            <w:pPr>
              <w:jc w:val="center"/>
            </w:pPr>
          </w:p>
        </w:tc>
        <w:tc>
          <w:tcPr>
            <w:tcW w:w="2142" w:type="dxa"/>
          </w:tcPr>
          <w:p w:rsidR="00CC2D0A" w:rsidRDefault="00CC2D0A" w:rsidP="00CC2D0A">
            <w:pPr>
              <w:jc w:val="center"/>
            </w:pPr>
            <w:r w:rsidRPr="001B76EC">
              <w:rPr>
                <w:lang w:val="en-US"/>
              </w:rPr>
              <w:t>7</w:t>
            </w:r>
          </w:p>
        </w:tc>
      </w:tr>
      <w:tr w:rsidR="00CC2D0A" w:rsidRPr="00773DBC" w:rsidTr="00D377C8">
        <w:tc>
          <w:tcPr>
            <w:tcW w:w="876" w:type="dxa"/>
          </w:tcPr>
          <w:p w:rsidR="00CC2D0A" w:rsidRPr="00773DBC" w:rsidRDefault="00CC2D0A" w:rsidP="00D377C8">
            <w:pPr>
              <w:pStyle w:val="a9"/>
              <w:ind w:left="360"/>
              <w:jc w:val="both"/>
            </w:pPr>
            <w:r>
              <w:t>6.</w:t>
            </w:r>
          </w:p>
        </w:tc>
        <w:tc>
          <w:tcPr>
            <w:tcW w:w="2708" w:type="dxa"/>
          </w:tcPr>
          <w:p w:rsidR="00CC2D0A" w:rsidRPr="008F2443" w:rsidRDefault="00CC2D0A" w:rsidP="00D377C8">
            <w:pPr>
              <w:pStyle w:val="afb"/>
              <w:rPr>
                <w:sz w:val="24"/>
              </w:rPr>
            </w:pPr>
            <w:r w:rsidRPr="008F2443">
              <w:rPr>
                <w:sz w:val="24"/>
              </w:rPr>
              <w:t>Модели финансовых потоков</w:t>
            </w:r>
          </w:p>
        </w:tc>
        <w:tc>
          <w:tcPr>
            <w:tcW w:w="1360" w:type="dxa"/>
          </w:tcPr>
          <w:p w:rsidR="00CC2D0A" w:rsidRDefault="00CC2D0A" w:rsidP="00CC2D0A">
            <w:pPr>
              <w:jc w:val="center"/>
            </w:pPr>
            <w:r w:rsidRPr="00AB30C4">
              <w:rPr>
                <w:lang w:val="en-US"/>
              </w:rPr>
              <w:t>6</w:t>
            </w:r>
          </w:p>
        </w:tc>
        <w:tc>
          <w:tcPr>
            <w:tcW w:w="824" w:type="dxa"/>
          </w:tcPr>
          <w:p w:rsidR="00CC2D0A" w:rsidRPr="00773DBC" w:rsidRDefault="00CC2D0A" w:rsidP="00D377C8">
            <w:pPr>
              <w:jc w:val="center"/>
            </w:pPr>
          </w:p>
        </w:tc>
        <w:tc>
          <w:tcPr>
            <w:tcW w:w="1035" w:type="dxa"/>
          </w:tcPr>
          <w:p w:rsidR="00CC2D0A" w:rsidRPr="00773DBC" w:rsidRDefault="009E71E8" w:rsidP="00D377C8">
            <w:pPr>
              <w:jc w:val="center"/>
            </w:pPr>
            <w:r>
              <w:t>2(2*)</w:t>
            </w:r>
          </w:p>
        </w:tc>
        <w:tc>
          <w:tcPr>
            <w:tcW w:w="838" w:type="dxa"/>
          </w:tcPr>
          <w:p w:rsidR="00CC2D0A" w:rsidRPr="00773DBC" w:rsidRDefault="00CC2D0A" w:rsidP="00D377C8">
            <w:pPr>
              <w:jc w:val="center"/>
            </w:pPr>
          </w:p>
        </w:tc>
        <w:tc>
          <w:tcPr>
            <w:tcW w:w="2142" w:type="dxa"/>
          </w:tcPr>
          <w:p w:rsidR="00CC2D0A" w:rsidRDefault="00CC2D0A" w:rsidP="00CC2D0A">
            <w:pPr>
              <w:jc w:val="center"/>
            </w:pPr>
            <w:r w:rsidRPr="001B76EC">
              <w:rPr>
                <w:lang w:val="en-US"/>
              </w:rPr>
              <w:t>7</w:t>
            </w:r>
          </w:p>
        </w:tc>
      </w:tr>
      <w:tr w:rsidR="00CC2D0A" w:rsidRPr="00773DBC" w:rsidTr="00D377C8">
        <w:tc>
          <w:tcPr>
            <w:tcW w:w="876" w:type="dxa"/>
          </w:tcPr>
          <w:p w:rsidR="00CC2D0A" w:rsidRPr="00773DBC" w:rsidRDefault="00CC2D0A" w:rsidP="00D377C8">
            <w:pPr>
              <w:pStyle w:val="a9"/>
              <w:ind w:left="360"/>
              <w:jc w:val="both"/>
            </w:pPr>
            <w:r>
              <w:t>7.</w:t>
            </w:r>
          </w:p>
        </w:tc>
        <w:tc>
          <w:tcPr>
            <w:tcW w:w="2708" w:type="dxa"/>
          </w:tcPr>
          <w:p w:rsidR="00CC2D0A" w:rsidRPr="008F2443" w:rsidRDefault="00CC2D0A" w:rsidP="00D377C8">
            <w:pPr>
              <w:pStyle w:val="afb"/>
              <w:rPr>
                <w:sz w:val="24"/>
              </w:rPr>
            </w:pPr>
            <w:r w:rsidRPr="008F2443">
              <w:rPr>
                <w:sz w:val="24"/>
              </w:rPr>
              <w:t>Анализ источников финансирования инвестиционной деятельности</w:t>
            </w:r>
          </w:p>
          <w:p w:rsidR="00CC2D0A" w:rsidRPr="008F2443" w:rsidRDefault="00CC2D0A" w:rsidP="00D377C8">
            <w:pPr>
              <w:jc w:val="both"/>
            </w:pPr>
          </w:p>
        </w:tc>
        <w:tc>
          <w:tcPr>
            <w:tcW w:w="1360" w:type="dxa"/>
          </w:tcPr>
          <w:p w:rsidR="00CC2D0A" w:rsidRDefault="00CC2D0A" w:rsidP="00CC2D0A">
            <w:pPr>
              <w:jc w:val="center"/>
            </w:pPr>
            <w:r w:rsidRPr="00AB30C4">
              <w:rPr>
                <w:lang w:val="en-US"/>
              </w:rPr>
              <w:t>6</w:t>
            </w:r>
          </w:p>
        </w:tc>
        <w:tc>
          <w:tcPr>
            <w:tcW w:w="824" w:type="dxa"/>
          </w:tcPr>
          <w:p w:rsidR="00CC2D0A" w:rsidRPr="00D80862" w:rsidRDefault="00CC2D0A" w:rsidP="00D377C8">
            <w:pPr>
              <w:jc w:val="center"/>
              <w:rPr>
                <w:lang w:val="en-US"/>
              </w:rPr>
            </w:pPr>
            <w:r>
              <w:rPr>
                <w:lang w:val="en-US"/>
              </w:rPr>
              <w:t>1</w:t>
            </w:r>
          </w:p>
        </w:tc>
        <w:tc>
          <w:tcPr>
            <w:tcW w:w="1035" w:type="dxa"/>
          </w:tcPr>
          <w:p w:rsidR="00CC2D0A" w:rsidRPr="00773DBC" w:rsidRDefault="00CC2D0A" w:rsidP="00D377C8">
            <w:pPr>
              <w:jc w:val="center"/>
            </w:pPr>
          </w:p>
        </w:tc>
        <w:tc>
          <w:tcPr>
            <w:tcW w:w="838" w:type="dxa"/>
          </w:tcPr>
          <w:p w:rsidR="00CC2D0A" w:rsidRPr="00773DBC" w:rsidRDefault="00CC2D0A" w:rsidP="00D377C8">
            <w:pPr>
              <w:jc w:val="center"/>
            </w:pPr>
          </w:p>
        </w:tc>
        <w:tc>
          <w:tcPr>
            <w:tcW w:w="2142" w:type="dxa"/>
          </w:tcPr>
          <w:p w:rsidR="00CC2D0A" w:rsidRDefault="00CC2D0A" w:rsidP="00CC2D0A">
            <w:pPr>
              <w:jc w:val="center"/>
            </w:pPr>
            <w:r w:rsidRPr="001B76EC">
              <w:rPr>
                <w:lang w:val="en-US"/>
              </w:rPr>
              <w:t>7</w:t>
            </w:r>
          </w:p>
        </w:tc>
      </w:tr>
      <w:tr w:rsidR="00CC2D0A" w:rsidRPr="00773DBC" w:rsidTr="00D377C8">
        <w:tc>
          <w:tcPr>
            <w:tcW w:w="876" w:type="dxa"/>
          </w:tcPr>
          <w:p w:rsidR="00CC2D0A" w:rsidRPr="00773DBC" w:rsidRDefault="00CC2D0A" w:rsidP="00D377C8">
            <w:pPr>
              <w:pStyle w:val="a9"/>
              <w:ind w:left="360"/>
              <w:jc w:val="both"/>
            </w:pPr>
            <w:r>
              <w:t>8.</w:t>
            </w:r>
          </w:p>
        </w:tc>
        <w:tc>
          <w:tcPr>
            <w:tcW w:w="2708" w:type="dxa"/>
          </w:tcPr>
          <w:p w:rsidR="00CC2D0A" w:rsidRPr="008F2443" w:rsidRDefault="00CC2D0A" w:rsidP="00D377C8">
            <w:pPr>
              <w:pStyle w:val="afb"/>
              <w:rPr>
                <w:sz w:val="24"/>
              </w:rPr>
            </w:pPr>
            <w:r w:rsidRPr="008F2443">
              <w:rPr>
                <w:sz w:val="24"/>
              </w:rPr>
              <w:t>Технико-экономический анализ на стадии оценки эффективности инвестиционного проекта в целом.</w:t>
            </w:r>
          </w:p>
          <w:p w:rsidR="00CC2D0A" w:rsidRPr="008F2443" w:rsidRDefault="00CC2D0A" w:rsidP="00D377C8">
            <w:pPr>
              <w:pStyle w:val="afb"/>
              <w:rPr>
                <w:sz w:val="24"/>
              </w:rPr>
            </w:pPr>
          </w:p>
        </w:tc>
        <w:tc>
          <w:tcPr>
            <w:tcW w:w="1360" w:type="dxa"/>
          </w:tcPr>
          <w:p w:rsidR="00CC2D0A" w:rsidRDefault="00CC2D0A" w:rsidP="00CC2D0A">
            <w:pPr>
              <w:jc w:val="center"/>
            </w:pPr>
            <w:r w:rsidRPr="00AB30C4">
              <w:rPr>
                <w:lang w:val="en-US"/>
              </w:rPr>
              <w:t>6</w:t>
            </w:r>
          </w:p>
        </w:tc>
        <w:tc>
          <w:tcPr>
            <w:tcW w:w="824" w:type="dxa"/>
          </w:tcPr>
          <w:p w:rsidR="00CC2D0A" w:rsidRPr="00773DBC" w:rsidRDefault="00CC2D0A" w:rsidP="00D377C8">
            <w:pPr>
              <w:jc w:val="center"/>
            </w:pPr>
          </w:p>
        </w:tc>
        <w:tc>
          <w:tcPr>
            <w:tcW w:w="1035" w:type="dxa"/>
          </w:tcPr>
          <w:p w:rsidR="00CC2D0A" w:rsidRPr="00773DBC" w:rsidRDefault="00CC2D0A" w:rsidP="00D377C8">
            <w:pPr>
              <w:jc w:val="center"/>
            </w:pPr>
            <w:r>
              <w:t>2</w:t>
            </w:r>
          </w:p>
        </w:tc>
        <w:tc>
          <w:tcPr>
            <w:tcW w:w="838" w:type="dxa"/>
          </w:tcPr>
          <w:p w:rsidR="00CC2D0A" w:rsidRPr="00773DBC" w:rsidRDefault="00CC2D0A" w:rsidP="00D377C8">
            <w:pPr>
              <w:jc w:val="center"/>
            </w:pPr>
          </w:p>
        </w:tc>
        <w:tc>
          <w:tcPr>
            <w:tcW w:w="2142" w:type="dxa"/>
          </w:tcPr>
          <w:p w:rsidR="00CC2D0A" w:rsidRDefault="00CC2D0A" w:rsidP="00CC2D0A">
            <w:pPr>
              <w:jc w:val="center"/>
            </w:pPr>
            <w:r w:rsidRPr="001B76EC">
              <w:rPr>
                <w:lang w:val="en-US"/>
              </w:rPr>
              <w:t>7</w:t>
            </w:r>
          </w:p>
        </w:tc>
      </w:tr>
      <w:tr w:rsidR="00CC2D0A" w:rsidRPr="00773DBC" w:rsidTr="00D377C8">
        <w:tc>
          <w:tcPr>
            <w:tcW w:w="876" w:type="dxa"/>
          </w:tcPr>
          <w:p w:rsidR="00CC2D0A" w:rsidRPr="00773DBC" w:rsidRDefault="00CC2D0A" w:rsidP="00D377C8">
            <w:pPr>
              <w:pStyle w:val="a9"/>
              <w:ind w:left="360"/>
              <w:jc w:val="both"/>
            </w:pPr>
            <w:r>
              <w:t>9.</w:t>
            </w:r>
          </w:p>
        </w:tc>
        <w:tc>
          <w:tcPr>
            <w:tcW w:w="2708" w:type="dxa"/>
          </w:tcPr>
          <w:p w:rsidR="00CC2D0A" w:rsidRPr="008F2443" w:rsidRDefault="00CC2D0A" w:rsidP="00D377C8">
            <w:pPr>
              <w:pStyle w:val="afb"/>
              <w:rPr>
                <w:sz w:val="24"/>
              </w:rPr>
            </w:pPr>
            <w:r w:rsidRPr="008F2443">
              <w:rPr>
                <w:sz w:val="24"/>
              </w:rPr>
              <w:t>Анализ на стадии первичной оценки и отбора  проектов.</w:t>
            </w:r>
          </w:p>
          <w:p w:rsidR="00CC2D0A" w:rsidRPr="008F2443" w:rsidRDefault="00CC2D0A" w:rsidP="00D377C8">
            <w:pPr>
              <w:jc w:val="both"/>
            </w:pPr>
          </w:p>
        </w:tc>
        <w:tc>
          <w:tcPr>
            <w:tcW w:w="1360" w:type="dxa"/>
          </w:tcPr>
          <w:p w:rsidR="00CC2D0A" w:rsidRDefault="00CC2D0A" w:rsidP="00CC2D0A">
            <w:pPr>
              <w:jc w:val="center"/>
            </w:pPr>
            <w:r w:rsidRPr="00AB30C4">
              <w:rPr>
                <w:lang w:val="en-US"/>
              </w:rPr>
              <w:t>6</w:t>
            </w:r>
          </w:p>
        </w:tc>
        <w:tc>
          <w:tcPr>
            <w:tcW w:w="824" w:type="dxa"/>
          </w:tcPr>
          <w:p w:rsidR="00CC2D0A" w:rsidRPr="00773DBC" w:rsidRDefault="00CC2D0A" w:rsidP="00D377C8">
            <w:pPr>
              <w:jc w:val="center"/>
            </w:pPr>
          </w:p>
        </w:tc>
        <w:tc>
          <w:tcPr>
            <w:tcW w:w="1035" w:type="dxa"/>
          </w:tcPr>
          <w:p w:rsidR="00CC2D0A" w:rsidRPr="00773DBC" w:rsidRDefault="00CC2D0A" w:rsidP="00D377C8">
            <w:pPr>
              <w:jc w:val="center"/>
            </w:pPr>
          </w:p>
        </w:tc>
        <w:tc>
          <w:tcPr>
            <w:tcW w:w="838" w:type="dxa"/>
          </w:tcPr>
          <w:p w:rsidR="00CC2D0A" w:rsidRPr="00773DBC" w:rsidRDefault="00CC2D0A" w:rsidP="00D377C8">
            <w:pPr>
              <w:jc w:val="center"/>
            </w:pPr>
          </w:p>
        </w:tc>
        <w:tc>
          <w:tcPr>
            <w:tcW w:w="2142" w:type="dxa"/>
          </w:tcPr>
          <w:p w:rsidR="00CC2D0A" w:rsidRDefault="00CC2D0A" w:rsidP="00CC2D0A">
            <w:pPr>
              <w:jc w:val="center"/>
            </w:pPr>
            <w:r w:rsidRPr="001B76EC">
              <w:rPr>
                <w:lang w:val="en-US"/>
              </w:rPr>
              <w:t>7</w:t>
            </w:r>
          </w:p>
        </w:tc>
      </w:tr>
      <w:tr w:rsidR="00CC2D0A" w:rsidRPr="00773DBC" w:rsidTr="00D377C8">
        <w:tc>
          <w:tcPr>
            <w:tcW w:w="876" w:type="dxa"/>
          </w:tcPr>
          <w:p w:rsidR="00CC2D0A" w:rsidRPr="00773DBC" w:rsidRDefault="00CC2D0A" w:rsidP="00D377C8">
            <w:pPr>
              <w:pStyle w:val="a9"/>
              <w:ind w:left="360"/>
              <w:jc w:val="both"/>
            </w:pPr>
            <w:r>
              <w:t>10.</w:t>
            </w:r>
          </w:p>
        </w:tc>
        <w:tc>
          <w:tcPr>
            <w:tcW w:w="2708" w:type="dxa"/>
          </w:tcPr>
          <w:p w:rsidR="00CC2D0A" w:rsidRPr="008F2443" w:rsidRDefault="00CC2D0A" w:rsidP="00D377C8">
            <w:pPr>
              <w:pStyle w:val="afb"/>
              <w:rPr>
                <w:sz w:val="24"/>
              </w:rPr>
            </w:pPr>
            <w:r w:rsidRPr="008F2443">
              <w:rPr>
                <w:sz w:val="24"/>
              </w:rPr>
              <w:t>Анализ денежных потоков.</w:t>
            </w:r>
          </w:p>
          <w:p w:rsidR="00CC2D0A" w:rsidRPr="008F2443" w:rsidRDefault="00CC2D0A" w:rsidP="00D377C8">
            <w:pPr>
              <w:jc w:val="both"/>
            </w:pPr>
          </w:p>
        </w:tc>
        <w:tc>
          <w:tcPr>
            <w:tcW w:w="1360" w:type="dxa"/>
          </w:tcPr>
          <w:p w:rsidR="00CC2D0A" w:rsidRDefault="00CC2D0A" w:rsidP="00CC2D0A">
            <w:pPr>
              <w:jc w:val="center"/>
            </w:pPr>
            <w:r w:rsidRPr="00AB30C4">
              <w:rPr>
                <w:lang w:val="en-US"/>
              </w:rPr>
              <w:t>6</w:t>
            </w:r>
          </w:p>
        </w:tc>
        <w:tc>
          <w:tcPr>
            <w:tcW w:w="824" w:type="dxa"/>
          </w:tcPr>
          <w:p w:rsidR="00CC2D0A" w:rsidRPr="00773DBC" w:rsidRDefault="00CC2D0A" w:rsidP="00D377C8">
            <w:pPr>
              <w:jc w:val="center"/>
            </w:pPr>
          </w:p>
        </w:tc>
        <w:tc>
          <w:tcPr>
            <w:tcW w:w="1035" w:type="dxa"/>
          </w:tcPr>
          <w:p w:rsidR="00CC2D0A" w:rsidRPr="00773DBC" w:rsidRDefault="00CC2D0A" w:rsidP="00D377C8">
            <w:pPr>
              <w:jc w:val="center"/>
            </w:pPr>
          </w:p>
        </w:tc>
        <w:tc>
          <w:tcPr>
            <w:tcW w:w="838" w:type="dxa"/>
          </w:tcPr>
          <w:p w:rsidR="00CC2D0A" w:rsidRPr="00773DBC" w:rsidRDefault="00CC2D0A" w:rsidP="00D377C8">
            <w:pPr>
              <w:jc w:val="center"/>
            </w:pPr>
          </w:p>
        </w:tc>
        <w:tc>
          <w:tcPr>
            <w:tcW w:w="2142" w:type="dxa"/>
          </w:tcPr>
          <w:p w:rsidR="00CC2D0A" w:rsidRDefault="00CC2D0A" w:rsidP="00CC2D0A">
            <w:pPr>
              <w:jc w:val="center"/>
            </w:pPr>
            <w:r w:rsidRPr="001B76EC">
              <w:rPr>
                <w:lang w:val="en-US"/>
              </w:rPr>
              <w:t>7</w:t>
            </w:r>
          </w:p>
        </w:tc>
      </w:tr>
      <w:tr w:rsidR="00CC2D0A" w:rsidRPr="00773DBC" w:rsidTr="00D377C8">
        <w:tc>
          <w:tcPr>
            <w:tcW w:w="876" w:type="dxa"/>
          </w:tcPr>
          <w:p w:rsidR="00CC2D0A" w:rsidRPr="00773DBC" w:rsidRDefault="00CC2D0A" w:rsidP="00D377C8">
            <w:pPr>
              <w:pStyle w:val="a9"/>
              <w:ind w:left="360"/>
              <w:jc w:val="both"/>
            </w:pPr>
            <w:r>
              <w:t>11.</w:t>
            </w:r>
          </w:p>
        </w:tc>
        <w:tc>
          <w:tcPr>
            <w:tcW w:w="2708" w:type="dxa"/>
          </w:tcPr>
          <w:p w:rsidR="00CC2D0A" w:rsidRPr="008F2443" w:rsidRDefault="00CC2D0A" w:rsidP="00D377C8">
            <w:pPr>
              <w:pStyle w:val="afb"/>
              <w:rPr>
                <w:sz w:val="24"/>
              </w:rPr>
            </w:pPr>
            <w:r w:rsidRPr="008F2443">
              <w:rPr>
                <w:sz w:val="24"/>
              </w:rPr>
              <w:t>Оценка коммерческой эффективности инвестиционных проектов в условиях определенности</w:t>
            </w:r>
          </w:p>
          <w:p w:rsidR="00CC2D0A" w:rsidRPr="008F2443" w:rsidRDefault="00CC2D0A" w:rsidP="00D377C8">
            <w:pPr>
              <w:jc w:val="both"/>
            </w:pPr>
          </w:p>
        </w:tc>
        <w:tc>
          <w:tcPr>
            <w:tcW w:w="1360" w:type="dxa"/>
          </w:tcPr>
          <w:p w:rsidR="00CC2D0A" w:rsidRDefault="00CC2D0A" w:rsidP="00CC2D0A">
            <w:pPr>
              <w:jc w:val="center"/>
            </w:pPr>
            <w:r w:rsidRPr="00AB30C4">
              <w:rPr>
                <w:lang w:val="en-US"/>
              </w:rPr>
              <w:t>6</w:t>
            </w:r>
          </w:p>
        </w:tc>
        <w:tc>
          <w:tcPr>
            <w:tcW w:w="824" w:type="dxa"/>
          </w:tcPr>
          <w:p w:rsidR="00CC2D0A" w:rsidRPr="00773DBC" w:rsidRDefault="00CC2D0A" w:rsidP="00D377C8">
            <w:pPr>
              <w:jc w:val="center"/>
            </w:pPr>
          </w:p>
        </w:tc>
        <w:tc>
          <w:tcPr>
            <w:tcW w:w="1035" w:type="dxa"/>
          </w:tcPr>
          <w:p w:rsidR="00CC2D0A" w:rsidRPr="00773DBC" w:rsidRDefault="00CC2D0A" w:rsidP="00D377C8">
            <w:pPr>
              <w:jc w:val="center"/>
            </w:pPr>
          </w:p>
        </w:tc>
        <w:tc>
          <w:tcPr>
            <w:tcW w:w="838" w:type="dxa"/>
          </w:tcPr>
          <w:p w:rsidR="00CC2D0A" w:rsidRPr="00773DBC" w:rsidRDefault="00CC2D0A" w:rsidP="00D377C8">
            <w:pPr>
              <w:jc w:val="center"/>
            </w:pPr>
          </w:p>
        </w:tc>
        <w:tc>
          <w:tcPr>
            <w:tcW w:w="2142" w:type="dxa"/>
          </w:tcPr>
          <w:p w:rsidR="00CC2D0A" w:rsidRDefault="00CC2D0A" w:rsidP="00CC2D0A">
            <w:pPr>
              <w:jc w:val="center"/>
            </w:pPr>
            <w:r w:rsidRPr="001B76EC">
              <w:rPr>
                <w:lang w:val="en-US"/>
              </w:rPr>
              <w:t>7</w:t>
            </w:r>
          </w:p>
        </w:tc>
      </w:tr>
      <w:tr w:rsidR="00CC2D0A" w:rsidRPr="00773DBC" w:rsidTr="00D377C8">
        <w:tc>
          <w:tcPr>
            <w:tcW w:w="876" w:type="dxa"/>
          </w:tcPr>
          <w:p w:rsidR="00CC2D0A" w:rsidRPr="00773DBC" w:rsidRDefault="00CC2D0A" w:rsidP="00D377C8">
            <w:pPr>
              <w:pStyle w:val="a9"/>
              <w:ind w:left="360"/>
              <w:jc w:val="both"/>
            </w:pPr>
            <w:r>
              <w:lastRenderedPageBreak/>
              <w:t>12.</w:t>
            </w:r>
          </w:p>
        </w:tc>
        <w:tc>
          <w:tcPr>
            <w:tcW w:w="2708" w:type="dxa"/>
          </w:tcPr>
          <w:p w:rsidR="00CC2D0A" w:rsidRPr="008F2443" w:rsidRDefault="00CC2D0A" w:rsidP="00D377C8">
            <w:pPr>
              <w:pStyle w:val="afb"/>
              <w:rPr>
                <w:sz w:val="24"/>
              </w:rPr>
            </w:pPr>
            <w:r w:rsidRPr="008F2443">
              <w:rPr>
                <w:sz w:val="24"/>
              </w:rPr>
              <w:t>Учет инфляционного обесценения денег</w:t>
            </w:r>
          </w:p>
          <w:p w:rsidR="00CC2D0A" w:rsidRPr="008F2443" w:rsidRDefault="00CC2D0A" w:rsidP="00D377C8">
            <w:pPr>
              <w:jc w:val="both"/>
            </w:pPr>
          </w:p>
        </w:tc>
        <w:tc>
          <w:tcPr>
            <w:tcW w:w="1360" w:type="dxa"/>
          </w:tcPr>
          <w:p w:rsidR="00CC2D0A" w:rsidRDefault="00CC2D0A" w:rsidP="00CC2D0A">
            <w:pPr>
              <w:jc w:val="center"/>
            </w:pPr>
            <w:r w:rsidRPr="00AB30C4">
              <w:rPr>
                <w:lang w:val="en-US"/>
              </w:rPr>
              <w:t>6</w:t>
            </w:r>
          </w:p>
        </w:tc>
        <w:tc>
          <w:tcPr>
            <w:tcW w:w="824" w:type="dxa"/>
          </w:tcPr>
          <w:p w:rsidR="00CC2D0A" w:rsidRPr="00773DBC" w:rsidRDefault="00CC2D0A" w:rsidP="00D377C8">
            <w:pPr>
              <w:jc w:val="center"/>
            </w:pPr>
          </w:p>
        </w:tc>
        <w:tc>
          <w:tcPr>
            <w:tcW w:w="1035" w:type="dxa"/>
          </w:tcPr>
          <w:p w:rsidR="00CC2D0A" w:rsidRPr="00773DBC" w:rsidRDefault="00CC2D0A" w:rsidP="00D377C8">
            <w:pPr>
              <w:jc w:val="center"/>
            </w:pPr>
          </w:p>
        </w:tc>
        <w:tc>
          <w:tcPr>
            <w:tcW w:w="838" w:type="dxa"/>
          </w:tcPr>
          <w:p w:rsidR="00CC2D0A" w:rsidRPr="00773DBC" w:rsidRDefault="00CC2D0A" w:rsidP="00D377C8">
            <w:pPr>
              <w:jc w:val="center"/>
            </w:pPr>
          </w:p>
        </w:tc>
        <w:tc>
          <w:tcPr>
            <w:tcW w:w="2142" w:type="dxa"/>
          </w:tcPr>
          <w:p w:rsidR="00CC2D0A" w:rsidRDefault="00CC2D0A" w:rsidP="00CC2D0A">
            <w:pPr>
              <w:jc w:val="center"/>
            </w:pPr>
            <w:r w:rsidRPr="001B76EC">
              <w:rPr>
                <w:lang w:val="en-US"/>
              </w:rPr>
              <w:t>7</w:t>
            </w:r>
          </w:p>
        </w:tc>
      </w:tr>
      <w:tr w:rsidR="00CC2D0A" w:rsidRPr="00773DBC" w:rsidTr="00D377C8">
        <w:tc>
          <w:tcPr>
            <w:tcW w:w="876" w:type="dxa"/>
          </w:tcPr>
          <w:p w:rsidR="00CC2D0A" w:rsidRPr="00773DBC" w:rsidRDefault="00CC2D0A" w:rsidP="00D377C8">
            <w:pPr>
              <w:pStyle w:val="a9"/>
              <w:ind w:left="360"/>
              <w:jc w:val="both"/>
            </w:pPr>
            <w:r>
              <w:t>13.</w:t>
            </w:r>
          </w:p>
        </w:tc>
        <w:tc>
          <w:tcPr>
            <w:tcW w:w="2708" w:type="dxa"/>
          </w:tcPr>
          <w:p w:rsidR="00CC2D0A" w:rsidRPr="008F2443" w:rsidRDefault="00CC2D0A" w:rsidP="00D377C8">
            <w:pPr>
              <w:pStyle w:val="afb"/>
              <w:rPr>
                <w:sz w:val="24"/>
              </w:rPr>
            </w:pPr>
            <w:r w:rsidRPr="008F2443">
              <w:rPr>
                <w:sz w:val="24"/>
              </w:rPr>
              <w:t>Инвестиционные риски.</w:t>
            </w:r>
          </w:p>
          <w:p w:rsidR="00CC2D0A" w:rsidRPr="008F2443" w:rsidRDefault="00CC2D0A" w:rsidP="00D377C8">
            <w:pPr>
              <w:jc w:val="both"/>
            </w:pPr>
          </w:p>
        </w:tc>
        <w:tc>
          <w:tcPr>
            <w:tcW w:w="1360" w:type="dxa"/>
          </w:tcPr>
          <w:p w:rsidR="00CC2D0A" w:rsidRDefault="00CC2D0A" w:rsidP="00CC2D0A">
            <w:pPr>
              <w:jc w:val="center"/>
            </w:pPr>
            <w:r w:rsidRPr="00AB30C4">
              <w:rPr>
                <w:lang w:val="en-US"/>
              </w:rPr>
              <w:t>6</w:t>
            </w:r>
          </w:p>
        </w:tc>
        <w:tc>
          <w:tcPr>
            <w:tcW w:w="824" w:type="dxa"/>
          </w:tcPr>
          <w:p w:rsidR="00CC2D0A" w:rsidRPr="00773DBC" w:rsidRDefault="00CC2D0A" w:rsidP="00D377C8">
            <w:pPr>
              <w:jc w:val="center"/>
            </w:pPr>
          </w:p>
        </w:tc>
        <w:tc>
          <w:tcPr>
            <w:tcW w:w="1035" w:type="dxa"/>
          </w:tcPr>
          <w:p w:rsidR="00CC2D0A" w:rsidRPr="00773DBC" w:rsidRDefault="00CC2D0A" w:rsidP="00D377C8">
            <w:pPr>
              <w:jc w:val="center"/>
            </w:pPr>
          </w:p>
        </w:tc>
        <w:tc>
          <w:tcPr>
            <w:tcW w:w="838" w:type="dxa"/>
          </w:tcPr>
          <w:p w:rsidR="00CC2D0A" w:rsidRPr="00773DBC" w:rsidRDefault="00CC2D0A" w:rsidP="00D377C8">
            <w:pPr>
              <w:jc w:val="center"/>
            </w:pPr>
          </w:p>
        </w:tc>
        <w:tc>
          <w:tcPr>
            <w:tcW w:w="2142" w:type="dxa"/>
          </w:tcPr>
          <w:p w:rsidR="00CC2D0A" w:rsidRDefault="00CC2D0A" w:rsidP="00CC2D0A">
            <w:pPr>
              <w:jc w:val="center"/>
            </w:pPr>
            <w:r w:rsidRPr="001B76EC">
              <w:rPr>
                <w:lang w:val="en-US"/>
              </w:rPr>
              <w:t>7</w:t>
            </w:r>
          </w:p>
        </w:tc>
      </w:tr>
      <w:tr w:rsidR="00CC2D0A" w:rsidRPr="00773DBC" w:rsidTr="00D377C8">
        <w:tc>
          <w:tcPr>
            <w:tcW w:w="876" w:type="dxa"/>
          </w:tcPr>
          <w:p w:rsidR="00CC2D0A" w:rsidRPr="00773DBC" w:rsidRDefault="00CC2D0A" w:rsidP="00D377C8">
            <w:pPr>
              <w:pStyle w:val="a9"/>
              <w:ind w:left="360"/>
              <w:jc w:val="both"/>
            </w:pPr>
            <w:r>
              <w:t>14.</w:t>
            </w:r>
          </w:p>
        </w:tc>
        <w:tc>
          <w:tcPr>
            <w:tcW w:w="2708" w:type="dxa"/>
          </w:tcPr>
          <w:p w:rsidR="00CC2D0A" w:rsidRPr="008F2443" w:rsidRDefault="00CC2D0A" w:rsidP="00D377C8">
            <w:pPr>
              <w:pStyle w:val="afb"/>
              <w:rPr>
                <w:sz w:val="24"/>
              </w:rPr>
            </w:pPr>
            <w:r w:rsidRPr="008F2443">
              <w:rPr>
                <w:sz w:val="24"/>
              </w:rPr>
              <w:t>Анализ инвестиционных проектов в условиях инфляции</w:t>
            </w:r>
          </w:p>
        </w:tc>
        <w:tc>
          <w:tcPr>
            <w:tcW w:w="1360" w:type="dxa"/>
          </w:tcPr>
          <w:p w:rsidR="00CC2D0A" w:rsidRDefault="00CC2D0A" w:rsidP="00CC2D0A">
            <w:pPr>
              <w:jc w:val="center"/>
            </w:pPr>
            <w:r w:rsidRPr="00AB30C4">
              <w:rPr>
                <w:lang w:val="en-US"/>
              </w:rPr>
              <w:t>6</w:t>
            </w:r>
          </w:p>
        </w:tc>
        <w:tc>
          <w:tcPr>
            <w:tcW w:w="824" w:type="dxa"/>
          </w:tcPr>
          <w:p w:rsidR="00CC2D0A" w:rsidRPr="00773DBC" w:rsidRDefault="00CC2D0A" w:rsidP="00D377C8">
            <w:pPr>
              <w:jc w:val="center"/>
            </w:pPr>
          </w:p>
        </w:tc>
        <w:tc>
          <w:tcPr>
            <w:tcW w:w="1035" w:type="dxa"/>
          </w:tcPr>
          <w:p w:rsidR="00CC2D0A" w:rsidRPr="00773DBC" w:rsidRDefault="00CC2D0A" w:rsidP="00D377C8">
            <w:pPr>
              <w:jc w:val="center"/>
            </w:pPr>
          </w:p>
        </w:tc>
        <w:tc>
          <w:tcPr>
            <w:tcW w:w="838" w:type="dxa"/>
          </w:tcPr>
          <w:p w:rsidR="00CC2D0A" w:rsidRPr="00773DBC" w:rsidRDefault="00CC2D0A" w:rsidP="00D377C8">
            <w:pPr>
              <w:jc w:val="center"/>
            </w:pPr>
          </w:p>
        </w:tc>
        <w:tc>
          <w:tcPr>
            <w:tcW w:w="2142" w:type="dxa"/>
          </w:tcPr>
          <w:p w:rsidR="00CC2D0A" w:rsidRDefault="00CC2D0A" w:rsidP="00CC2D0A">
            <w:pPr>
              <w:jc w:val="center"/>
            </w:pPr>
            <w:r w:rsidRPr="001B76EC">
              <w:rPr>
                <w:lang w:val="en-US"/>
              </w:rPr>
              <w:t>7</w:t>
            </w:r>
          </w:p>
        </w:tc>
      </w:tr>
      <w:tr w:rsidR="00CC2D0A" w:rsidRPr="00773DBC" w:rsidTr="00D377C8">
        <w:tc>
          <w:tcPr>
            <w:tcW w:w="876" w:type="dxa"/>
          </w:tcPr>
          <w:p w:rsidR="00CC2D0A" w:rsidRPr="00773DBC" w:rsidRDefault="00CC2D0A" w:rsidP="00D377C8">
            <w:pPr>
              <w:pStyle w:val="a9"/>
              <w:ind w:left="360"/>
              <w:jc w:val="both"/>
            </w:pPr>
            <w:r>
              <w:t>15.</w:t>
            </w:r>
          </w:p>
        </w:tc>
        <w:tc>
          <w:tcPr>
            <w:tcW w:w="2708" w:type="dxa"/>
          </w:tcPr>
          <w:p w:rsidR="00CC2D0A" w:rsidRPr="008F2443" w:rsidRDefault="00CC2D0A" w:rsidP="00D377C8">
            <w:pPr>
              <w:pStyle w:val="afb"/>
              <w:rPr>
                <w:sz w:val="24"/>
              </w:rPr>
            </w:pPr>
            <w:r w:rsidRPr="008F2443">
              <w:rPr>
                <w:sz w:val="24"/>
              </w:rPr>
              <w:t>Анализ инвестиционный проектов в условиях риска</w:t>
            </w:r>
          </w:p>
        </w:tc>
        <w:tc>
          <w:tcPr>
            <w:tcW w:w="1360" w:type="dxa"/>
          </w:tcPr>
          <w:p w:rsidR="00CC2D0A" w:rsidRDefault="00CC2D0A" w:rsidP="00CC2D0A">
            <w:pPr>
              <w:jc w:val="center"/>
            </w:pPr>
            <w:r w:rsidRPr="00AB30C4">
              <w:rPr>
                <w:lang w:val="en-US"/>
              </w:rPr>
              <w:t>6</w:t>
            </w:r>
          </w:p>
        </w:tc>
        <w:tc>
          <w:tcPr>
            <w:tcW w:w="824" w:type="dxa"/>
          </w:tcPr>
          <w:p w:rsidR="00CC2D0A" w:rsidRPr="00773DBC" w:rsidRDefault="00CC2D0A" w:rsidP="00D377C8">
            <w:pPr>
              <w:jc w:val="center"/>
            </w:pPr>
          </w:p>
        </w:tc>
        <w:tc>
          <w:tcPr>
            <w:tcW w:w="1035" w:type="dxa"/>
          </w:tcPr>
          <w:p w:rsidR="00CC2D0A" w:rsidRPr="00773DBC" w:rsidRDefault="00CC2D0A" w:rsidP="00D377C8">
            <w:pPr>
              <w:jc w:val="center"/>
            </w:pPr>
          </w:p>
        </w:tc>
        <w:tc>
          <w:tcPr>
            <w:tcW w:w="838" w:type="dxa"/>
          </w:tcPr>
          <w:p w:rsidR="00CC2D0A" w:rsidRPr="00773DBC" w:rsidRDefault="00CC2D0A" w:rsidP="00D377C8">
            <w:pPr>
              <w:jc w:val="center"/>
            </w:pPr>
          </w:p>
        </w:tc>
        <w:tc>
          <w:tcPr>
            <w:tcW w:w="2142" w:type="dxa"/>
          </w:tcPr>
          <w:p w:rsidR="00CC2D0A" w:rsidRDefault="00CC2D0A" w:rsidP="00CC2D0A">
            <w:pPr>
              <w:jc w:val="center"/>
            </w:pPr>
            <w:r w:rsidRPr="001B76EC">
              <w:rPr>
                <w:lang w:val="en-US"/>
              </w:rPr>
              <w:t>7</w:t>
            </w:r>
          </w:p>
        </w:tc>
      </w:tr>
      <w:tr w:rsidR="00CC2D0A" w:rsidRPr="00773DBC" w:rsidTr="00D377C8">
        <w:tc>
          <w:tcPr>
            <w:tcW w:w="876" w:type="dxa"/>
          </w:tcPr>
          <w:p w:rsidR="00CC2D0A" w:rsidRPr="00773DBC" w:rsidRDefault="00CC2D0A" w:rsidP="00D377C8">
            <w:pPr>
              <w:pStyle w:val="a9"/>
              <w:ind w:left="360"/>
              <w:jc w:val="both"/>
            </w:pPr>
            <w:r>
              <w:t>16.</w:t>
            </w:r>
          </w:p>
        </w:tc>
        <w:tc>
          <w:tcPr>
            <w:tcW w:w="2708" w:type="dxa"/>
          </w:tcPr>
          <w:p w:rsidR="00CC2D0A" w:rsidRPr="008F2443" w:rsidRDefault="00CC2D0A" w:rsidP="00D377C8">
            <w:pPr>
              <w:pStyle w:val="afb"/>
              <w:rPr>
                <w:sz w:val="24"/>
              </w:rPr>
            </w:pPr>
            <w:r w:rsidRPr="008F2443">
              <w:rPr>
                <w:sz w:val="24"/>
              </w:rPr>
              <w:t>Анализ инвестиционных проектов в условиях ограниченности финансовых ресурсов.</w:t>
            </w:r>
          </w:p>
          <w:p w:rsidR="00CC2D0A" w:rsidRPr="008F2443" w:rsidRDefault="00CC2D0A" w:rsidP="00D377C8">
            <w:pPr>
              <w:jc w:val="both"/>
            </w:pPr>
          </w:p>
        </w:tc>
        <w:tc>
          <w:tcPr>
            <w:tcW w:w="1360" w:type="dxa"/>
          </w:tcPr>
          <w:p w:rsidR="00CC2D0A" w:rsidRDefault="00CC2D0A" w:rsidP="00CC2D0A">
            <w:pPr>
              <w:jc w:val="center"/>
            </w:pPr>
            <w:r w:rsidRPr="00AB30C4">
              <w:rPr>
                <w:lang w:val="en-US"/>
              </w:rPr>
              <w:t>6</w:t>
            </w:r>
          </w:p>
        </w:tc>
        <w:tc>
          <w:tcPr>
            <w:tcW w:w="824" w:type="dxa"/>
          </w:tcPr>
          <w:p w:rsidR="00CC2D0A" w:rsidRPr="00773DBC" w:rsidRDefault="00CC2D0A" w:rsidP="00D377C8">
            <w:pPr>
              <w:jc w:val="center"/>
            </w:pPr>
          </w:p>
        </w:tc>
        <w:tc>
          <w:tcPr>
            <w:tcW w:w="1035" w:type="dxa"/>
          </w:tcPr>
          <w:p w:rsidR="00CC2D0A" w:rsidRPr="00773DBC" w:rsidRDefault="00CC2D0A" w:rsidP="00D377C8">
            <w:pPr>
              <w:jc w:val="center"/>
            </w:pPr>
          </w:p>
        </w:tc>
        <w:tc>
          <w:tcPr>
            <w:tcW w:w="838" w:type="dxa"/>
          </w:tcPr>
          <w:p w:rsidR="00CC2D0A" w:rsidRPr="00773DBC" w:rsidRDefault="00CC2D0A" w:rsidP="00D377C8">
            <w:pPr>
              <w:jc w:val="center"/>
            </w:pPr>
          </w:p>
        </w:tc>
        <w:tc>
          <w:tcPr>
            <w:tcW w:w="2142" w:type="dxa"/>
          </w:tcPr>
          <w:p w:rsidR="00CC2D0A" w:rsidRDefault="00CC2D0A" w:rsidP="00CC2D0A">
            <w:pPr>
              <w:jc w:val="center"/>
            </w:pPr>
            <w:r w:rsidRPr="001B76EC">
              <w:rPr>
                <w:lang w:val="en-US"/>
              </w:rPr>
              <w:t>7</w:t>
            </w:r>
          </w:p>
        </w:tc>
      </w:tr>
      <w:tr w:rsidR="00CC2D0A" w:rsidRPr="00773DBC" w:rsidTr="00D377C8">
        <w:tc>
          <w:tcPr>
            <w:tcW w:w="876" w:type="dxa"/>
          </w:tcPr>
          <w:p w:rsidR="00CC2D0A" w:rsidRPr="00773DBC" w:rsidRDefault="00CC2D0A" w:rsidP="00D377C8">
            <w:pPr>
              <w:pStyle w:val="a9"/>
              <w:ind w:left="360"/>
              <w:jc w:val="both"/>
            </w:pPr>
            <w:r>
              <w:t>17.</w:t>
            </w:r>
          </w:p>
        </w:tc>
        <w:tc>
          <w:tcPr>
            <w:tcW w:w="2708" w:type="dxa"/>
          </w:tcPr>
          <w:p w:rsidR="00CC2D0A" w:rsidRPr="008F2443" w:rsidRDefault="00CC2D0A" w:rsidP="00D377C8">
            <w:pPr>
              <w:pStyle w:val="afb"/>
              <w:rPr>
                <w:sz w:val="24"/>
              </w:rPr>
            </w:pPr>
            <w:r w:rsidRPr="008F2443">
              <w:rPr>
                <w:sz w:val="24"/>
              </w:rPr>
              <w:t>Анализ альтернативных проектов.</w:t>
            </w:r>
          </w:p>
          <w:p w:rsidR="00CC2D0A" w:rsidRPr="008F2443" w:rsidRDefault="00CC2D0A" w:rsidP="00D377C8">
            <w:pPr>
              <w:jc w:val="both"/>
            </w:pPr>
          </w:p>
        </w:tc>
        <w:tc>
          <w:tcPr>
            <w:tcW w:w="1360" w:type="dxa"/>
          </w:tcPr>
          <w:p w:rsidR="00CC2D0A" w:rsidRDefault="00CC2D0A" w:rsidP="00CC2D0A">
            <w:pPr>
              <w:jc w:val="center"/>
            </w:pPr>
            <w:r w:rsidRPr="00AB30C4">
              <w:rPr>
                <w:lang w:val="en-US"/>
              </w:rPr>
              <w:t>6</w:t>
            </w:r>
          </w:p>
        </w:tc>
        <w:tc>
          <w:tcPr>
            <w:tcW w:w="824" w:type="dxa"/>
          </w:tcPr>
          <w:p w:rsidR="00CC2D0A" w:rsidRPr="00773DBC" w:rsidRDefault="00CC2D0A" w:rsidP="00D377C8">
            <w:pPr>
              <w:jc w:val="center"/>
            </w:pPr>
          </w:p>
        </w:tc>
        <w:tc>
          <w:tcPr>
            <w:tcW w:w="1035" w:type="dxa"/>
          </w:tcPr>
          <w:p w:rsidR="00CC2D0A" w:rsidRPr="00773DBC" w:rsidRDefault="00CC2D0A" w:rsidP="00D377C8">
            <w:pPr>
              <w:jc w:val="center"/>
            </w:pPr>
          </w:p>
        </w:tc>
        <w:tc>
          <w:tcPr>
            <w:tcW w:w="838" w:type="dxa"/>
          </w:tcPr>
          <w:p w:rsidR="00CC2D0A" w:rsidRPr="00773DBC" w:rsidRDefault="00CC2D0A" w:rsidP="00D377C8">
            <w:pPr>
              <w:jc w:val="center"/>
            </w:pPr>
          </w:p>
        </w:tc>
        <w:tc>
          <w:tcPr>
            <w:tcW w:w="2142" w:type="dxa"/>
          </w:tcPr>
          <w:p w:rsidR="00CC2D0A" w:rsidRDefault="00CC2D0A" w:rsidP="00CC2D0A">
            <w:pPr>
              <w:jc w:val="center"/>
            </w:pPr>
            <w:r w:rsidRPr="001B76EC">
              <w:rPr>
                <w:lang w:val="en-US"/>
              </w:rPr>
              <w:t>7</w:t>
            </w:r>
          </w:p>
        </w:tc>
      </w:tr>
      <w:tr w:rsidR="00684EAF" w:rsidRPr="00773DBC" w:rsidTr="00D377C8">
        <w:tc>
          <w:tcPr>
            <w:tcW w:w="876" w:type="dxa"/>
          </w:tcPr>
          <w:p w:rsidR="00684EAF" w:rsidRPr="00773DBC" w:rsidRDefault="00684EAF" w:rsidP="00D377C8">
            <w:pPr>
              <w:pStyle w:val="a9"/>
              <w:ind w:left="360"/>
              <w:jc w:val="both"/>
            </w:pPr>
            <w:r>
              <w:t>18.</w:t>
            </w:r>
          </w:p>
        </w:tc>
        <w:tc>
          <w:tcPr>
            <w:tcW w:w="2708" w:type="dxa"/>
          </w:tcPr>
          <w:p w:rsidR="00684EAF" w:rsidRPr="008F2443" w:rsidRDefault="00684EAF" w:rsidP="00D377C8">
            <w:pPr>
              <w:jc w:val="both"/>
            </w:pPr>
            <w:r w:rsidRPr="008F2443">
              <w:t>Анализ эффективности финансовых инвестиций</w:t>
            </w:r>
          </w:p>
        </w:tc>
        <w:tc>
          <w:tcPr>
            <w:tcW w:w="1360" w:type="dxa"/>
          </w:tcPr>
          <w:p w:rsidR="00684EAF" w:rsidRPr="00CC2D0A" w:rsidRDefault="00CC2D0A" w:rsidP="00D377C8">
            <w:pPr>
              <w:jc w:val="center"/>
              <w:rPr>
                <w:lang w:val="en-US"/>
              </w:rPr>
            </w:pPr>
            <w:r>
              <w:rPr>
                <w:lang w:val="en-US"/>
              </w:rPr>
              <w:t>9</w:t>
            </w:r>
          </w:p>
        </w:tc>
        <w:tc>
          <w:tcPr>
            <w:tcW w:w="824" w:type="dxa"/>
          </w:tcPr>
          <w:p w:rsidR="00684EAF" w:rsidRPr="00773DBC" w:rsidRDefault="00684EAF" w:rsidP="00D377C8">
            <w:pPr>
              <w:jc w:val="center"/>
            </w:pPr>
          </w:p>
        </w:tc>
        <w:tc>
          <w:tcPr>
            <w:tcW w:w="1035" w:type="dxa"/>
          </w:tcPr>
          <w:p w:rsidR="00684EAF" w:rsidRPr="00773DBC" w:rsidRDefault="00684EAF" w:rsidP="00D377C8">
            <w:pPr>
              <w:jc w:val="center"/>
            </w:pPr>
          </w:p>
        </w:tc>
        <w:tc>
          <w:tcPr>
            <w:tcW w:w="838" w:type="dxa"/>
          </w:tcPr>
          <w:p w:rsidR="00684EAF" w:rsidRPr="00773DBC" w:rsidRDefault="00684EAF" w:rsidP="00D377C8">
            <w:pPr>
              <w:jc w:val="center"/>
            </w:pPr>
          </w:p>
        </w:tc>
        <w:tc>
          <w:tcPr>
            <w:tcW w:w="2142" w:type="dxa"/>
          </w:tcPr>
          <w:p w:rsidR="00684EAF" w:rsidRPr="00CC2D0A" w:rsidRDefault="00CC2D0A" w:rsidP="00D377C8">
            <w:pPr>
              <w:jc w:val="center"/>
              <w:rPr>
                <w:lang w:val="en-US"/>
              </w:rPr>
            </w:pPr>
            <w:r>
              <w:rPr>
                <w:lang w:val="en-US"/>
              </w:rPr>
              <w:t>4</w:t>
            </w:r>
          </w:p>
        </w:tc>
      </w:tr>
      <w:tr w:rsidR="00684EAF" w:rsidRPr="00773DBC" w:rsidTr="00D377C8">
        <w:tc>
          <w:tcPr>
            <w:tcW w:w="876" w:type="dxa"/>
          </w:tcPr>
          <w:p w:rsidR="00684EAF" w:rsidRPr="00773DBC" w:rsidRDefault="00684EAF" w:rsidP="00D377C8">
            <w:pPr>
              <w:pStyle w:val="a9"/>
              <w:ind w:left="360"/>
              <w:jc w:val="both"/>
            </w:pPr>
          </w:p>
        </w:tc>
        <w:tc>
          <w:tcPr>
            <w:tcW w:w="2708" w:type="dxa"/>
          </w:tcPr>
          <w:p w:rsidR="00684EAF" w:rsidRPr="002438DB" w:rsidRDefault="00684EAF" w:rsidP="00D377C8">
            <w:pPr>
              <w:jc w:val="both"/>
            </w:pPr>
            <w:r w:rsidRPr="002438DB">
              <w:t>Промежуточная аттестация</w:t>
            </w:r>
          </w:p>
        </w:tc>
        <w:tc>
          <w:tcPr>
            <w:tcW w:w="1360" w:type="dxa"/>
          </w:tcPr>
          <w:p w:rsidR="00684EAF" w:rsidRPr="00773DBC" w:rsidRDefault="00684EAF" w:rsidP="00D377C8">
            <w:pPr>
              <w:jc w:val="center"/>
            </w:pPr>
            <w:r>
              <w:t>4</w:t>
            </w:r>
          </w:p>
        </w:tc>
        <w:tc>
          <w:tcPr>
            <w:tcW w:w="824" w:type="dxa"/>
          </w:tcPr>
          <w:p w:rsidR="00684EAF" w:rsidRDefault="00684EAF" w:rsidP="00D377C8">
            <w:pPr>
              <w:jc w:val="center"/>
            </w:pPr>
          </w:p>
        </w:tc>
        <w:tc>
          <w:tcPr>
            <w:tcW w:w="1035" w:type="dxa"/>
          </w:tcPr>
          <w:p w:rsidR="00684EAF" w:rsidRDefault="00684EAF" w:rsidP="00D377C8">
            <w:pPr>
              <w:jc w:val="center"/>
            </w:pPr>
          </w:p>
        </w:tc>
        <w:tc>
          <w:tcPr>
            <w:tcW w:w="838" w:type="dxa"/>
          </w:tcPr>
          <w:p w:rsidR="00684EAF" w:rsidRPr="00773DBC" w:rsidRDefault="00684EAF" w:rsidP="00D377C8">
            <w:pPr>
              <w:jc w:val="center"/>
            </w:pPr>
          </w:p>
        </w:tc>
        <w:tc>
          <w:tcPr>
            <w:tcW w:w="2142" w:type="dxa"/>
          </w:tcPr>
          <w:p w:rsidR="00684EAF" w:rsidRDefault="00684EAF" w:rsidP="00D377C8">
            <w:pPr>
              <w:jc w:val="center"/>
            </w:pPr>
          </w:p>
        </w:tc>
      </w:tr>
      <w:tr w:rsidR="00684EAF" w:rsidRPr="00773DBC" w:rsidTr="00D377C8">
        <w:tc>
          <w:tcPr>
            <w:tcW w:w="876" w:type="dxa"/>
          </w:tcPr>
          <w:p w:rsidR="00684EAF" w:rsidRPr="00773DBC" w:rsidRDefault="00684EAF" w:rsidP="00D377C8">
            <w:pPr>
              <w:pStyle w:val="a9"/>
              <w:ind w:left="360"/>
              <w:jc w:val="both"/>
            </w:pPr>
          </w:p>
        </w:tc>
        <w:tc>
          <w:tcPr>
            <w:tcW w:w="2708" w:type="dxa"/>
          </w:tcPr>
          <w:p w:rsidR="00684EAF" w:rsidRPr="008F2443" w:rsidRDefault="00684EAF" w:rsidP="00D377C8">
            <w:pPr>
              <w:jc w:val="both"/>
            </w:pPr>
            <w:r w:rsidRPr="008F2443">
              <w:t xml:space="preserve">Итого </w:t>
            </w:r>
          </w:p>
        </w:tc>
        <w:tc>
          <w:tcPr>
            <w:tcW w:w="1360" w:type="dxa"/>
          </w:tcPr>
          <w:p w:rsidR="00684EAF" w:rsidRPr="00CC2D0A" w:rsidRDefault="00CC2D0A" w:rsidP="00D377C8">
            <w:pPr>
              <w:jc w:val="center"/>
              <w:rPr>
                <w:lang w:val="en-US"/>
              </w:rPr>
            </w:pPr>
            <w:r>
              <w:rPr>
                <w:lang w:val="en-US"/>
              </w:rPr>
              <w:t>144</w:t>
            </w:r>
          </w:p>
        </w:tc>
        <w:tc>
          <w:tcPr>
            <w:tcW w:w="824" w:type="dxa"/>
          </w:tcPr>
          <w:p w:rsidR="00684EAF" w:rsidRPr="00D80862" w:rsidRDefault="00D80862" w:rsidP="00D377C8">
            <w:pPr>
              <w:jc w:val="center"/>
              <w:rPr>
                <w:lang w:val="en-US"/>
              </w:rPr>
            </w:pPr>
            <w:r>
              <w:rPr>
                <w:lang w:val="en-US"/>
              </w:rPr>
              <w:t>4</w:t>
            </w:r>
          </w:p>
        </w:tc>
        <w:tc>
          <w:tcPr>
            <w:tcW w:w="1035" w:type="dxa"/>
          </w:tcPr>
          <w:p w:rsidR="00684EAF" w:rsidRPr="00773DBC" w:rsidRDefault="00684EAF" w:rsidP="00D377C8">
            <w:pPr>
              <w:jc w:val="center"/>
            </w:pPr>
            <w:r>
              <w:t>8</w:t>
            </w:r>
          </w:p>
        </w:tc>
        <w:tc>
          <w:tcPr>
            <w:tcW w:w="838" w:type="dxa"/>
          </w:tcPr>
          <w:p w:rsidR="00684EAF" w:rsidRPr="00773DBC" w:rsidRDefault="00684EAF" w:rsidP="00D377C8">
            <w:pPr>
              <w:jc w:val="center"/>
            </w:pPr>
          </w:p>
        </w:tc>
        <w:tc>
          <w:tcPr>
            <w:tcW w:w="2142" w:type="dxa"/>
          </w:tcPr>
          <w:p w:rsidR="00684EAF" w:rsidRPr="00D80862" w:rsidRDefault="00D80862" w:rsidP="00D377C8">
            <w:pPr>
              <w:jc w:val="center"/>
              <w:rPr>
                <w:lang w:val="en-US"/>
              </w:rPr>
            </w:pPr>
            <w:r>
              <w:rPr>
                <w:lang w:val="en-US"/>
              </w:rPr>
              <w:t>123</w:t>
            </w:r>
          </w:p>
        </w:tc>
      </w:tr>
    </w:tbl>
    <w:p w:rsidR="009469F6" w:rsidRDefault="009469F6" w:rsidP="000C72FB">
      <w:pPr>
        <w:jc w:val="both"/>
      </w:pPr>
    </w:p>
    <w:p w:rsidR="009469F6" w:rsidRPr="00773DBC" w:rsidRDefault="009469F6" w:rsidP="000C72FB">
      <w:pPr>
        <w:jc w:val="both"/>
      </w:pPr>
    </w:p>
    <w:p w:rsidR="000C72FB" w:rsidRPr="00773DBC" w:rsidRDefault="000C72FB" w:rsidP="000C72FB">
      <w:pPr>
        <w:jc w:val="both"/>
      </w:pPr>
      <w:r w:rsidRPr="00773DBC">
        <w:t xml:space="preserve">     *- в интерактивной форме</w:t>
      </w:r>
    </w:p>
    <w:p w:rsidR="009B77B4" w:rsidRPr="00773DBC" w:rsidRDefault="009B77B4" w:rsidP="009B77B4">
      <w:pPr>
        <w:jc w:val="both"/>
      </w:pPr>
    </w:p>
    <w:p w:rsidR="009B77B4" w:rsidRPr="00773DBC" w:rsidRDefault="009B77B4" w:rsidP="009B77B4">
      <w:pPr>
        <w:pStyle w:val="a9"/>
        <w:numPr>
          <w:ilvl w:val="1"/>
          <w:numId w:val="1"/>
        </w:numPr>
        <w:jc w:val="both"/>
      </w:pPr>
      <w:r w:rsidRPr="00773DBC">
        <w:t>Программа дисциплины структурированная по темам / разделам</w:t>
      </w:r>
    </w:p>
    <w:p w:rsidR="009B77B4" w:rsidRPr="00773DBC" w:rsidRDefault="009B77B4" w:rsidP="009B77B4">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9B77B4" w:rsidRPr="00773DBC" w:rsidTr="009B77B4">
        <w:tc>
          <w:tcPr>
            <w:tcW w:w="817" w:type="dxa"/>
          </w:tcPr>
          <w:p w:rsidR="009B77B4" w:rsidRPr="00773DBC" w:rsidRDefault="009B77B4" w:rsidP="009B77B4">
            <w:pPr>
              <w:jc w:val="center"/>
              <w:rPr>
                <w:b/>
              </w:rPr>
            </w:pPr>
            <w:r w:rsidRPr="00773DBC">
              <w:rPr>
                <w:b/>
              </w:rPr>
              <w:t>№ п/п</w:t>
            </w:r>
          </w:p>
        </w:tc>
        <w:tc>
          <w:tcPr>
            <w:tcW w:w="2977" w:type="dxa"/>
          </w:tcPr>
          <w:p w:rsidR="009B77B4" w:rsidRPr="00773DBC" w:rsidRDefault="009B77B4" w:rsidP="009B77B4">
            <w:pPr>
              <w:jc w:val="center"/>
              <w:rPr>
                <w:b/>
              </w:rPr>
            </w:pPr>
            <w:r w:rsidRPr="00773DBC">
              <w:rPr>
                <w:b/>
              </w:rPr>
              <w:t>Наименование темы (раздела) дисциплины</w:t>
            </w:r>
          </w:p>
        </w:tc>
        <w:tc>
          <w:tcPr>
            <w:tcW w:w="5777" w:type="dxa"/>
          </w:tcPr>
          <w:p w:rsidR="009469F6" w:rsidRPr="009469F6" w:rsidRDefault="009469F6" w:rsidP="009469F6">
            <w:pPr>
              <w:pStyle w:val="a9"/>
              <w:ind w:left="0"/>
              <w:jc w:val="center"/>
              <w:rPr>
                <w:b/>
              </w:rPr>
            </w:pPr>
            <w:r w:rsidRPr="009469F6">
              <w:rPr>
                <w:b/>
              </w:rPr>
              <w:t>Содержание лекционного курса</w:t>
            </w:r>
          </w:p>
          <w:p w:rsidR="009B77B4" w:rsidRPr="00773DBC" w:rsidRDefault="009B77B4" w:rsidP="009B77B4">
            <w:pPr>
              <w:jc w:val="center"/>
              <w:rPr>
                <w:b/>
              </w:rPr>
            </w:pPr>
          </w:p>
        </w:tc>
      </w:tr>
      <w:tr w:rsidR="009B77B4" w:rsidRPr="00773DBC" w:rsidTr="009B77B4">
        <w:tc>
          <w:tcPr>
            <w:tcW w:w="817" w:type="dxa"/>
          </w:tcPr>
          <w:p w:rsidR="009B77B4" w:rsidRPr="00773DBC" w:rsidRDefault="009B77B4" w:rsidP="00966145">
            <w:pPr>
              <w:pStyle w:val="a9"/>
              <w:numPr>
                <w:ilvl w:val="0"/>
                <w:numId w:val="2"/>
              </w:numPr>
              <w:jc w:val="center"/>
            </w:pPr>
          </w:p>
        </w:tc>
        <w:tc>
          <w:tcPr>
            <w:tcW w:w="2977" w:type="dxa"/>
          </w:tcPr>
          <w:p w:rsidR="00A02857" w:rsidRPr="008F2443" w:rsidRDefault="00A02857" w:rsidP="00A02857">
            <w:pPr>
              <w:pStyle w:val="afb"/>
              <w:rPr>
                <w:sz w:val="24"/>
              </w:rPr>
            </w:pPr>
            <w:r w:rsidRPr="008F2443">
              <w:rPr>
                <w:sz w:val="24"/>
              </w:rPr>
              <w:t>Основные категории и экономические ко</w:t>
            </w:r>
            <w:r w:rsidR="00272F37" w:rsidRPr="008F2443">
              <w:rPr>
                <w:sz w:val="24"/>
              </w:rPr>
              <w:t>нцепции инвестиционного анализа</w:t>
            </w:r>
          </w:p>
          <w:p w:rsidR="009B77B4" w:rsidRPr="008F2443" w:rsidRDefault="009B77B4" w:rsidP="009B77B4"/>
        </w:tc>
        <w:tc>
          <w:tcPr>
            <w:tcW w:w="5777" w:type="dxa"/>
          </w:tcPr>
          <w:p w:rsidR="005637EB" w:rsidRPr="008F2443" w:rsidRDefault="005637EB" w:rsidP="005637EB">
            <w:pPr>
              <w:pStyle w:val="afb"/>
              <w:jc w:val="both"/>
              <w:rPr>
                <w:sz w:val="24"/>
              </w:rPr>
            </w:pPr>
            <w:r w:rsidRPr="008F2443">
              <w:rPr>
                <w:sz w:val="24"/>
              </w:rPr>
              <w:t>Экономическая сущность инвестиций и задачи инвестиционного анализа.</w:t>
            </w:r>
            <w:r w:rsidR="00792E72" w:rsidRPr="008F2443">
              <w:rPr>
                <w:sz w:val="24"/>
              </w:rPr>
              <w:t xml:space="preserve"> Факторы роста инвестиций.</w:t>
            </w:r>
          </w:p>
          <w:p w:rsidR="005637EB" w:rsidRPr="008F2443" w:rsidRDefault="005637EB" w:rsidP="005637EB">
            <w:pPr>
              <w:pStyle w:val="afb"/>
              <w:jc w:val="both"/>
              <w:rPr>
                <w:sz w:val="24"/>
              </w:rPr>
            </w:pPr>
            <w:r w:rsidRPr="008F2443">
              <w:rPr>
                <w:sz w:val="24"/>
              </w:rPr>
              <w:t>Роль и значение инвестиций в развитие экономики.</w:t>
            </w:r>
          </w:p>
          <w:p w:rsidR="009B77B4" w:rsidRPr="008F2443" w:rsidRDefault="005637EB" w:rsidP="005637EB">
            <w:pPr>
              <w:jc w:val="both"/>
            </w:pPr>
            <w:r w:rsidRPr="008F2443">
              <w:t>Классификация инвестиций.</w:t>
            </w:r>
          </w:p>
        </w:tc>
      </w:tr>
      <w:tr w:rsidR="009B77B4" w:rsidRPr="00773DBC" w:rsidTr="009B77B4">
        <w:tc>
          <w:tcPr>
            <w:tcW w:w="817" w:type="dxa"/>
          </w:tcPr>
          <w:p w:rsidR="009B77B4" w:rsidRPr="00773DBC" w:rsidRDefault="009B77B4" w:rsidP="00966145">
            <w:pPr>
              <w:pStyle w:val="a9"/>
              <w:numPr>
                <w:ilvl w:val="0"/>
                <w:numId w:val="2"/>
              </w:numPr>
              <w:jc w:val="both"/>
            </w:pPr>
          </w:p>
        </w:tc>
        <w:tc>
          <w:tcPr>
            <w:tcW w:w="2977" w:type="dxa"/>
          </w:tcPr>
          <w:p w:rsidR="009B77B4" w:rsidRPr="008F2443" w:rsidRDefault="00A02857" w:rsidP="00A02857">
            <w:pPr>
              <w:pStyle w:val="afb"/>
              <w:rPr>
                <w:sz w:val="24"/>
              </w:rPr>
            </w:pPr>
            <w:r w:rsidRPr="008F2443">
              <w:rPr>
                <w:sz w:val="24"/>
              </w:rPr>
              <w:t>Инвестиционный процесс в РФ</w:t>
            </w:r>
          </w:p>
        </w:tc>
        <w:tc>
          <w:tcPr>
            <w:tcW w:w="5777" w:type="dxa"/>
          </w:tcPr>
          <w:p w:rsidR="005637EB" w:rsidRPr="008F2443" w:rsidRDefault="005637EB" w:rsidP="00F819A6">
            <w:pPr>
              <w:pStyle w:val="afb"/>
              <w:rPr>
                <w:sz w:val="24"/>
              </w:rPr>
            </w:pPr>
            <w:r w:rsidRPr="008F2443">
              <w:rPr>
                <w:sz w:val="24"/>
              </w:rPr>
              <w:t>Цели и направления инвестирования.</w:t>
            </w:r>
          </w:p>
          <w:p w:rsidR="005637EB" w:rsidRPr="008F2443" w:rsidRDefault="005637EB" w:rsidP="00F819A6">
            <w:pPr>
              <w:pStyle w:val="afb"/>
              <w:rPr>
                <w:sz w:val="24"/>
              </w:rPr>
            </w:pPr>
            <w:r w:rsidRPr="008F2443">
              <w:rPr>
                <w:sz w:val="24"/>
              </w:rPr>
              <w:t>Инвестиционный климат страны и региона.</w:t>
            </w:r>
          </w:p>
          <w:p w:rsidR="005637EB" w:rsidRPr="008F2443" w:rsidRDefault="005637EB" w:rsidP="00F819A6">
            <w:pPr>
              <w:pStyle w:val="afb"/>
              <w:rPr>
                <w:sz w:val="24"/>
              </w:rPr>
            </w:pPr>
            <w:r w:rsidRPr="008F2443">
              <w:rPr>
                <w:sz w:val="24"/>
              </w:rPr>
              <w:t>Финансовые рынки и финансовые институты.</w:t>
            </w:r>
          </w:p>
          <w:p w:rsidR="009B77B4" w:rsidRPr="008F2443" w:rsidRDefault="00792E72" w:rsidP="00F819A6">
            <w:r w:rsidRPr="008F2443">
              <w:t>Нормативно-законодательные акты, регулирующие инвестиционную деятельность в РФ.</w:t>
            </w:r>
          </w:p>
        </w:tc>
      </w:tr>
      <w:tr w:rsidR="009B77B4" w:rsidRPr="00773DBC" w:rsidTr="009B77B4">
        <w:tc>
          <w:tcPr>
            <w:tcW w:w="817" w:type="dxa"/>
          </w:tcPr>
          <w:p w:rsidR="009B77B4" w:rsidRPr="00773DBC" w:rsidRDefault="009B77B4" w:rsidP="00966145">
            <w:pPr>
              <w:pStyle w:val="a9"/>
              <w:numPr>
                <w:ilvl w:val="0"/>
                <w:numId w:val="2"/>
              </w:numPr>
              <w:jc w:val="both"/>
            </w:pPr>
          </w:p>
        </w:tc>
        <w:tc>
          <w:tcPr>
            <w:tcW w:w="2977" w:type="dxa"/>
          </w:tcPr>
          <w:p w:rsidR="009B77B4" w:rsidRPr="008F2443" w:rsidRDefault="00A02857" w:rsidP="009B77B4">
            <w:pPr>
              <w:jc w:val="both"/>
            </w:pPr>
            <w:r w:rsidRPr="008F2443">
              <w:t>Особенности применения простого и сложного процента в аналитических расчетах</w:t>
            </w:r>
          </w:p>
        </w:tc>
        <w:tc>
          <w:tcPr>
            <w:tcW w:w="5777" w:type="dxa"/>
          </w:tcPr>
          <w:p w:rsidR="009B77B4" w:rsidRPr="008F2443" w:rsidRDefault="005637EB" w:rsidP="00F819A6">
            <w:r w:rsidRPr="008F2443">
              <w:t>Концепция временной ценности денежных вложений.</w:t>
            </w:r>
          </w:p>
          <w:p w:rsidR="005637EB" w:rsidRPr="008F2443" w:rsidRDefault="005637EB" w:rsidP="00F819A6">
            <w:r w:rsidRPr="008F2443">
              <w:t xml:space="preserve">Виды ставок. </w:t>
            </w:r>
            <w:r w:rsidR="002A62C0" w:rsidRPr="008F2443">
              <w:t>Операция наращения и дисконтирования.</w:t>
            </w:r>
          </w:p>
          <w:p w:rsidR="005637EB" w:rsidRPr="008F2443" w:rsidRDefault="005637EB" w:rsidP="00F819A6">
            <w:r w:rsidRPr="008F2443">
              <w:t>Сущность начисления по простой процентной ставки.</w:t>
            </w:r>
          </w:p>
        </w:tc>
      </w:tr>
      <w:tr w:rsidR="009B77B4" w:rsidRPr="00773DBC" w:rsidTr="009B77B4">
        <w:tc>
          <w:tcPr>
            <w:tcW w:w="817" w:type="dxa"/>
          </w:tcPr>
          <w:p w:rsidR="009B77B4" w:rsidRPr="00773DBC" w:rsidRDefault="009B77B4" w:rsidP="00966145">
            <w:pPr>
              <w:pStyle w:val="a9"/>
              <w:numPr>
                <w:ilvl w:val="0"/>
                <w:numId w:val="2"/>
              </w:numPr>
              <w:jc w:val="both"/>
            </w:pPr>
          </w:p>
        </w:tc>
        <w:tc>
          <w:tcPr>
            <w:tcW w:w="2977" w:type="dxa"/>
          </w:tcPr>
          <w:p w:rsidR="009B77B4" w:rsidRPr="008F2443" w:rsidRDefault="00A02857" w:rsidP="00A02857">
            <w:pPr>
              <w:pStyle w:val="afb"/>
              <w:rPr>
                <w:sz w:val="24"/>
              </w:rPr>
            </w:pPr>
            <w:r w:rsidRPr="008F2443">
              <w:rPr>
                <w:sz w:val="24"/>
              </w:rPr>
              <w:t xml:space="preserve">Использование </w:t>
            </w:r>
            <w:r w:rsidRPr="008F2443">
              <w:rPr>
                <w:sz w:val="24"/>
              </w:rPr>
              <w:lastRenderedPageBreak/>
              <w:t>финансовой математики в оценке денежных потоков инвестиционных проектов</w:t>
            </w:r>
          </w:p>
        </w:tc>
        <w:tc>
          <w:tcPr>
            <w:tcW w:w="5777" w:type="dxa"/>
          </w:tcPr>
          <w:p w:rsidR="002A62C0" w:rsidRPr="008F2443" w:rsidRDefault="002A62C0" w:rsidP="00F819A6">
            <w:pPr>
              <w:pStyle w:val="afb"/>
              <w:rPr>
                <w:sz w:val="24"/>
              </w:rPr>
            </w:pPr>
            <w:r w:rsidRPr="008F2443">
              <w:rPr>
                <w:sz w:val="24"/>
              </w:rPr>
              <w:lastRenderedPageBreak/>
              <w:t xml:space="preserve">Переменные ставки. Наращение процентов в </w:t>
            </w:r>
            <w:r w:rsidRPr="008F2443">
              <w:rPr>
                <w:sz w:val="24"/>
              </w:rPr>
              <w:lastRenderedPageBreak/>
              <w:t>потребительском кредите. Дисконтирование по простым ставкам.</w:t>
            </w:r>
          </w:p>
          <w:p w:rsidR="002A62C0" w:rsidRPr="008F2443" w:rsidRDefault="002A62C0" w:rsidP="00F819A6">
            <w:pPr>
              <w:pStyle w:val="afb"/>
              <w:rPr>
                <w:sz w:val="24"/>
              </w:rPr>
            </w:pPr>
            <w:r w:rsidRPr="008F2443">
              <w:rPr>
                <w:sz w:val="24"/>
              </w:rPr>
              <w:t>Наращение по сложным ставкам.</w:t>
            </w:r>
          </w:p>
          <w:p w:rsidR="009B77B4" w:rsidRPr="008F2443" w:rsidRDefault="002A62C0" w:rsidP="00F819A6">
            <w:r w:rsidRPr="008F2443">
              <w:t>Дисконтирование по сложным ставкам.</w:t>
            </w:r>
          </w:p>
          <w:p w:rsidR="002A62C0" w:rsidRPr="008F2443" w:rsidRDefault="002A62C0" w:rsidP="00F819A6">
            <w:pPr>
              <w:pStyle w:val="afb"/>
              <w:rPr>
                <w:sz w:val="24"/>
              </w:rPr>
            </w:pPr>
            <w:r w:rsidRPr="008F2443">
              <w:rPr>
                <w:sz w:val="24"/>
              </w:rPr>
              <w:t>Случай, когда период не является целым числом.</w:t>
            </w:r>
          </w:p>
          <w:p w:rsidR="002A62C0" w:rsidRPr="008F2443" w:rsidRDefault="002A62C0" w:rsidP="00F819A6">
            <w:r w:rsidRPr="008F2443">
              <w:t>Переменные ставки. Начисление процентов m раз году.</w:t>
            </w:r>
          </w:p>
        </w:tc>
      </w:tr>
      <w:tr w:rsidR="009B77B4" w:rsidRPr="00773DBC" w:rsidTr="009B77B4">
        <w:tc>
          <w:tcPr>
            <w:tcW w:w="817" w:type="dxa"/>
          </w:tcPr>
          <w:p w:rsidR="009B77B4" w:rsidRPr="00773DBC" w:rsidRDefault="009B77B4" w:rsidP="00966145">
            <w:pPr>
              <w:pStyle w:val="a9"/>
              <w:numPr>
                <w:ilvl w:val="0"/>
                <w:numId w:val="2"/>
              </w:numPr>
              <w:jc w:val="both"/>
            </w:pPr>
          </w:p>
        </w:tc>
        <w:tc>
          <w:tcPr>
            <w:tcW w:w="2977" w:type="dxa"/>
          </w:tcPr>
          <w:p w:rsidR="009B77B4" w:rsidRPr="008F2443" w:rsidRDefault="00272F37" w:rsidP="00272F37">
            <w:pPr>
              <w:pStyle w:val="afb"/>
              <w:rPr>
                <w:sz w:val="24"/>
              </w:rPr>
            </w:pPr>
            <w:r w:rsidRPr="008F2443">
              <w:rPr>
                <w:sz w:val="24"/>
              </w:rPr>
              <w:t>Сравнение операций</w:t>
            </w:r>
          </w:p>
        </w:tc>
        <w:tc>
          <w:tcPr>
            <w:tcW w:w="5777" w:type="dxa"/>
          </w:tcPr>
          <w:p w:rsidR="00D41FFE" w:rsidRPr="008F2443" w:rsidRDefault="00D41FFE" w:rsidP="00F819A6">
            <w:pPr>
              <w:pStyle w:val="afb"/>
              <w:rPr>
                <w:sz w:val="24"/>
              </w:rPr>
            </w:pPr>
            <w:r w:rsidRPr="008F2443">
              <w:rPr>
                <w:sz w:val="24"/>
              </w:rPr>
              <w:t>Нахождение эквивалентной простой процентной ставки для простой учетной ставки.</w:t>
            </w:r>
          </w:p>
          <w:p w:rsidR="009B77B4" w:rsidRPr="008F2443" w:rsidRDefault="00D41FFE" w:rsidP="00F819A6">
            <w:r w:rsidRPr="008F2443">
              <w:t>Нахождение эквивалентной простой процентной ставки для сложной процентной ставки.</w:t>
            </w:r>
          </w:p>
        </w:tc>
      </w:tr>
      <w:tr w:rsidR="009B77B4" w:rsidRPr="00773DBC" w:rsidTr="009B77B4">
        <w:tc>
          <w:tcPr>
            <w:tcW w:w="817" w:type="dxa"/>
          </w:tcPr>
          <w:p w:rsidR="009B77B4" w:rsidRPr="00773DBC" w:rsidRDefault="009B77B4" w:rsidP="00966145">
            <w:pPr>
              <w:pStyle w:val="a9"/>
              <w:numPr>
                <w:ilvl w:val="0"/>
                <w:numId w:val="2"/>
              </w:numPr>
              <w:jc w:val="both"/>
            </w:pPr>
          </w:p>
        </w:tc>
        <w:tc>
          <w:tcPr>
            <w:tcW w:w="2977" w:type="dxa"/>
          </w:tcPr>
          <w:p w:rsidR="009B77B4" w:rsidRPr="008F2443" w:rsidRDefault="00272F37" w:rsidP="009B77B4">
            <w:pPr>
              <w:jc w:val="both"/>
            </w:pPr>
            <w:r w:rsidRPr="008F2443">
              <w:t>Модели финансовых потоков</w:t>
            </w:r>
          </w:p>
        </w:tc>
        <w:tc>
          <w:tcPr>
            <w:tcW w:w="5777" w:type="dxa"/>
          </w:tcPr>
          <w:p w:rsidR="00F43421" w:rsidRPr="008F2443" w:rsidRDefault="00F43421" w:rsidP="00F43421">
            <w:r w:rsidRPr="008F2443">
              <w:t>Основные определения.</w:t>
            </w:r>
          </w:p>
          <w:p w:rsidR="00F43421" w:rsidRPr="008F2443" w:rsidRDefault="00F43421" w:rsidP="00F43421">
            <w:r w:rsidRPr="008F2443">
              <w:t>Нахождение наращенной суммы</w:t>
            </w:r>
            <w:r w:rsidRPr="008F2443">
              <w:br/>
              <w:t>для простой ренты постнумерандо.</w:t>
            </w:r>
          </w:p>
          <w:p w:rsidR="009B77B4" w:rsidRPr="008F2443" w:rsidRDefault="00F43421" w:rsidP="00F43421">
            <w:r w:rsidRPr="008F2443">
              <w:t>Нахождение наращенной суммы</w:t>
            </w:r>
            <w:r w:rsidRPr="008F2443">
              <w:br/>
              <w:t>для простой ренты пренумерандо.</w:t>
            </w:r>
          </w:p>
          <w:p w:rsidR="00F43421" w:rsidRPr="008F2443" w:rsidRDefault="00F43421" w:rsidP="00F43421">
            <w:r w:rsidRPr="008F2443">
              <w:t xml:space="preserve">Нахождение современной стоимости </w:t>
            </w:r>
            <w:r w:rsidRPr="008F2443">
              <w:br/>
              <w:t>для простой ренты.</w:t>
            </w:r>
          </w:p>
          <w:p w:rsidR="00F43421" w:rsidRPr="008F2443" w:rsidRDefault="00F43421" w:rsidP="00F43421">
            <w:r w:rsidRPr="008F2443">
              <w:t xml:space="preserve">Определение величины отдельного платежа </w:t>
            </w:r>
            <w:r w:rsidRPr="008F2443">
              <w:br/>
              <w:t>простой ренты.</w:t>
            </w:r>
          </w:p>
        </w:tc>
      </w:tr>
      <w:tr w:rsidR="009B77B4" w:rsidRPr="00773DBC" w:rsidTr="009B77B4">
        <w:tc>
          <w:tcPr>
            <w:tcW w:w="817" w:type="dxa"/>
          </w:tcPr>
          <w:p w:rsidR="009B77B4" w:rsidRPr="00773DBC" w:rsidRDefault="009B77B4" w:rsidP="00966145">
            <w:pPr>
              <w:pStyle w:val="a9"/>
              <w:numPr>
                <w:ilvl w:val="0"/>
                <w:numId w:val="2"/>
              </w:numPr>
              <w:jc w:val="both"/>
            </w:pPr>
          </w:p>
        </w:tc>
        <w:tc>
          <w:tcPr>
            <w:tcW w:w="2977" w:type="dxa"/>
          </w:tcPr>
          <w:p w:rsidR="009B77B4" w:rsidRPr="008F2443" w:rsidRDefault="00272F37" w:rsidP="00272F37">
            <w:pPr>
              <w:pStyle w:val="afb"/>
              <w:rPr>
                <w:sz w:val="24"/>
              </w:rPr>
            </w:pPr>
            <w:r w:rsidRPr="008F2443">
              <w:rPr>
                <w:sz w:val="24"/>
              </w:rPr>
              <w:t>Анализ источников финансирования инвестиционной деятельности</w:t>
            </w:r>
          </w:p>
        </w:tc>
        <w:tc>
          <w:tcPr>
            <w:tcW w:w="5777" w:type="dxa"/>
          </w:tcPr>
          <w:p w:rsidR="009B77B4" w:rsidRPr="008F2443" w:rsidRDefault="002E54B1" w:rsidP="009B77B4">
            <w:pPr>
              <w:jc w:val="both"/>
            </w:pPr>
            <w:r w:rsidRPr="008F2443">
              <w:t>Характеристика источников финансирования.</w:t>
            </w:r>
          </w:p>
          <w:p w:rsidR="002E54B1" w:rsidRPr="008F2443" w:rsidRDefault="002E54B1" w:rsidP="009B77B4">
            <w:pPr>
              <w:jc w:val="both"/>
            </w:pPr>
            <w:r w:rsidRPr="008F2443">
              <w:t>Анализ состава и структуры источников финансирования инвестиций.</w:t>
            </w:r>
          </w:p>
          <w:p w:rsidR="00654596" w:rsidRPr="008F2443" w:rsidRDefault="00654596" w:rsidP="009B77B4">
            <w:pPr>
              <w:jc w:val="both"/>
            </w:pPr>
            <w:r w:rsidRPr="008F2443">
              <w:t>Финансирование капитальных вложений.</w:t>
            </w:r>
          </w:p>
          <w:p w:rsidR="002E54B1" w:rsidRPr="008F2443" w:rsidRDefault="002E54B1" w:rsidP="009B77B4">
            <w:pPr>
              <w:jc w:val="both"/>
            </w:pPr>
            <w:r w:rsidRPr="008F2443">
              <w:t xml:space="preserve"> Особые формы финансирования.</w:t>
            </w:r>
          </w:p>
        </w:tc>
      </w:tr>
      <w:tr w:rsidR="009B77B4" w:rsidRPr="00773DBC" w:rsidTr="009B77B4">
        <w:tc>
          <w:tcPr>
            <w:tcW w:w="817" w:type="dxa"/>
          </w:tcPr>
          <w:p w:rsidR="009B77B4" w:rsidRPr="00773DBC" w:rsidRDefault="009B77B4" w:rsidP="00966145">
            <w:pPr>
              <w:pStyle w:val="a9"/>
              <w:numPr>
                <w:ilvl w:val="0"/>
                <w:numId w:val="2"/>
              </w:numPr>
              <w:jc w:val="both"/>
            </w:pPr>
          </w:p>
        </w:tc>
        <w:tc>
          <w:tcPr>
            <w:tcW w:w="2977" w:type="dxa"/>
          </w:tcPr>
          <w:p w:rsidR="009B77B4" w:rsidRPr="008F2443" w:rsidRDefault="00272F37" w:rsidP="009B77B4">
            <w:pPr>
              <w:jc w:val="both"/>
            </w:pPr>
            <w:r w:rsidRPr="008F2443">
              <w:t>Технико-экономический анализ на стадии оценки эффективности инвестиционного проекта в целом</w:t>
            </w:r>
          </w:p>
        </w:tc>
        <w:tc>
          <w:tcPr>
            <w:tcW w:w="5777" w:type="dxa"/>
          </w:tcPr>
          <w:p w:rsidR="002E54B1" w:rsidRPr="008F2443" w:rsidRDefault="002E54B1" w:rsidP="009B77B4">
            <w:pPr>
              <w:jc w:val="both"/>
            </w:pPr>
            <w:r w:rsidRPr="008F2443">
              <w:t>Анализ товаров и услуг.</w:t>
            </w:r>
          </w:p>
          <w:p w:rsidR="002E54B1" w:rsidRPr="008F2443" w:rsidRDefault="002E54B1" w:rsidP="009B77B4">
            <w:pPr>
              <w:jc w:val="both"/>
            </w:pPr>
            <w:r w:rsidRPr="008F2443">
              <w:t>Анализ маркетинг – плана.</w:t>
            </w:r>
          </w:p>
          <w:p w:rsidR="002E54B1" w:rsidRPr="008F2443" w:rsidRDefault="002E54B1" w:rsidP="009B77B4">
            <w:pPr>
              <w:jc w:val="both"/>
            </w:pPr>
            <w:r w:rsidRPr="008F2443">
              <w:t>Анализ организации производственной деятельности.</w:t>
            </w:r>
          </w:p>
          <w:p w:rsidR="009B77B4" w:rsidRPr="008F2443" w:rsidRDefault="002E54B1" w:rsidP="009B77B4">
            <w:pPr>
              <w:jc w:val="both"/>
            </w:pPr>
            <w:r w:rsidRPr="008F2443">
              <w:t>Анализ прогнозных показателей финансового плана инвестиционного проекта.</w:t>
            </w:r>
          </w:p>
        </w:tc>
      </w:tr>
      <w:tr w:rsidR="009B77B4" w:rsidRPr="00773DBC" w:rsidTr="009B77B4">
        <w:tc>
          <w:tcPr>
            <w:tcW w:w="817" w:type="dxa"/>
          </w:tcPr>
          <w:p w:rsidR="009B77B4" w:rsidRPr="00773DBC" w:rsidRDefault="009B77B4" w:rsidP="00966145">
            <w:pPr>
              <w:pStyle w:val="a9"/>
              <w:numPr>
                <w:ilvl w:val="0"/>
                <w:numId w:val="2"/>
              </w:numPr>
              <w:jc w:val="both"/>
            </w:pPr>
          </w:p>
        </w:tc>
        <w:tc>
          <w:tcPr>
            <w:tcW w:w="2977" w:type="dxa"/>
          </w:tcPr>
          <w:p w:rsidR="009B77B4" w:rsidRPr="008F2443" w:rsidRDefault="00272F37" w:rsidP="009B77B4">
            <w:pPr>
              <w:jc w:val="both"/>
            </w:pPr>
            <w:r w:rsidRPr="008F2443">
              <w:t>Анализ на стадии первичной оценки и отбора  проектов</w:t>
            </w:r>
          </w:p>
        </w:tc>
        <w:tc>
          <w:tcPr>
            <w:tcW w:w="5777" w:type="dxa"/>
          </w:tcPr>
          <w:p w:rsidR="00567380" w:rsidRPr="008F2443" w:rsidRDefault="00567380" w:rsidP="00567380">
            <w:pPr>
              <w:pStyle w:val="afb"/>
              <w:rPr>
                <w:sz w:val="24"/>
              </w:rPr>
            </w:pPr>
            <w:r w:rsidRPr="008F2443">
              <w:rPr>
                <w:sz w:val="24"/>
              </w:rPr>
              <w:t>Понятие и классификация инвестиционного проекта.</w:t>
            </w:r>
          </w:p>
          <w:p w:rsidR="00567380" w:rsidRPr="008F2443" w:rsidRDefault="00567380" w:rsidP="00567380">
            <w:pPr>
              <w:pStyle w:val="afb"/>
              <w:rPr>
                <w:sz w:val="24"/>
              </w:rPr>
            </w:pPr>
            <w:r w:rsidRPr="008F2443">
              <w:rPr>
                <w:sz w:val="24"/>
              </w:rPr>
              <w:t>Эффект и эффективность: понятие, виды.</w:t>
            </w:r>
          </w:p>
          <w:p w:rsidR="00567380" w:rsidRPr="008F2443" w:rsidRDefault="00567380" w:rsidP="00567380">
            <w:pPr>
              <w:pStyle w:val="afb"/>
              <w:rPr>
                <w:sz w:val="24"/>
              </w:rPr>
            </w:pPr>
            <w:r w:rsidRPr="008F2443">
              <w:rPr>
                <w:sz w:val="24"/>
              </w:rPr>
              <w:t>Основные принципы оценки эффективности проектов. Общая схема оценки.</w:t>
            </w:r>
          </w:p>
          <w:p w:rsidR="009B77B4" w:rsidRPr="008F2443" w:rsidRDefault="009B77B4" w:rsidP="00567380"/>
        </w:tc>
      </w:tr>
      <w:tr w:rsidR="00D43536" w:rsidRPr="00773DBC" w:rsidTr="009B77B4">
        <w:tc>
          <w:tcPr>
            <w:tcW w:w="817" w:type="dxa"/>
          </w:tcPr>
          <w:p w:rsidR="00D43536" w:rsidRPr="00773DBC" w:rsidRDefault="00D43536" w:rsidP="00966145">
            <w:pPr>
              <w:pStyle w:val="a9"/>
              <w:numPr>
                <w:ilvl w:val="0"/>
                <w:numId w:val="2"/>
              </w:numPr>
              <w:jc w:val="both"/>
            </w:pPr>
          </w:p>
        </w:tc>
        <w:tc>
          <w:tcPr>
            <w:tcW w:w="2977" w:type="dxa"/>
          </w:tcPr>
          <w:p w:rsidR="00D43536" w:rsidRPr="008F2443" w:rsidRDefault="00272F37" w:rsidP="00272F37">
            <w:pPr>
              <w:pStyle w:val="afb"/>
              <w:rPr>
                <w:sz w:val="24"/>
              </w:rPr>
            </w:pPr>
            <w:r w:rsidRPr="008F2443">
              <w:rPr>
                <w:sz w:val="24"/>
              </w:rPr>
              <w:t>Анализ денежных потоков</w:t>
            </w:r>
          </w:p>
        </w:tc>
        <w:tc>
          <w:tcPr>
            <w:tcW w:w="5777" w:type="dxa"/>
          </w:tcPr>
          <w:p w:rsidR="009461CB" w:rsidRPr="008F2443" w:rsidRDefault="009461CB" w:rsidP="00567380">
            <w:pPr>
              <w:pStyle w:val="afb"/>
              <w:rPr>
                <w:sz w:val="24"/>
              </w:rPr>
            </w:pPr>
            <w:r w:rsidRPr="008F2443">
              <w:rPr>
                <w:sz w:val="24"/>
              </w:rPr>
              <w:t>Концепция денежного потока.</w:t>
            </w:r>
          </w:p>
          <w:p w:rsidR="00567380" w:rsidRPr="008F2443" w:rsidRDefault="009461CB" w:rsidP="00567380">
            <w:pPr>
              <w:pStyle w:val="afb"/>
              <w:rPr>
                <w:sz w:val="24"/>
              </w:rPr>
            </w:pPr>
            <w:r w:rsidRPr="008F2443">
              <w:rPr>
                <w:sz w:val="24"/>
              </w:rPr>
              <w:t>Оценка денежных потоков и направленность по периодам жизненного цикла инвестиционного проекта.</w:t>
            </w:r>
          </w:p>
          <w:p w:rsidR="00792E72" w:rsidRPr="008F2443" w:rsidRDefault="00792E72" w:rsidP="00567380">
            <w:pPr>
              <w:pStyle w:val="afb"/>
              <w:rPr>
                <w:sz w:val="24"/>
              </w:rPr>
            </w:pPr>
            <w:r w:rsidRPr="008F2443">
              <w:rPr>
                <w:sz w:val="24"/>
              </w:rPr>
              <w:t>Структура денежного потока.</w:t>
            </w:r>
          </w:p>
          <w:p w:rsidR="00D43536" w:rsidRPr="008F2443" w:rsidRDefault="00567380" w:rsidP="00567380">
            <w:r w:rsidRPr="008F2443">
              <w:t>Денежный поток с неравными поступлениями.</w:t>
            </w:r>
          </w:p>
        </w:tc>
      </w:tr>
      <w:tr w:rsidR="00D43536" w:rsidRPr="00773DBC" w:rsidTr="009B77B4">
        <w:tc>
          <w:tcPr>
            <w:tcW w:w="817" w:type="dxa"/>
          </w:tcPr>
          <w:p w:rsidR="00D43536" w:rsidRPr="00773DBC" w:rsidRDefault="00D43536" w:rsidP="00966145">
            <w:pPr>
              <w:pStyle w:val="a9"/>
              <w:numPr>
                <w:ilvl w:val="0"/>
                <w:numId w:val="2"/>
              </w:numPr>
              <w:jc w:val="both"/>
            </w:pPr>
          </w:p>
        </w:tc>
        <w:tc>
          <w:tcPr>
            <w:tcW w:w="2977" w:type="dxa"/>
          </w:tcPr>
          <w:p w:rsidR="00D43536" w:rsidRPr="008F2443" w:rsidRDefault="00272F37" w:rsidP="00272F37">
            <w:pPr>
              <w:pStyle w:val="afb"/>
              <w:rPr>
                <w:sz w:val="24"/>
              </w:rPr>
            </w:pPr>
            <w:r w:rsidRPr="008F2443">
              <w:rPr>
                <w:sz w:val="24"/>
              </w:rPr>
              <w:t>Оценка коммерческой эффективности инвестиционных проектов в условиях определенности</w:t>
            </w:r>
          </w:p>
        </w:tc>
        <w:tc>
          <w:tcPr>
            <w:tcW w:w="5777" w:type="dxa"/>
          </w:tcPr>
          <w:p w:rsidR="00EC278B" w:rsidRPr="008F2443" w:rsidRDefault="00F956B5" w:rsidP="00A764F7">
            <w:r w:rsidRPr="008F2443">
              <w:t>Оценка коммерческой эффективности инвестиционного проекта в целом.</w:t>
            </w:r>
            <w:r w:rsidR="00A764F7" w:rsidRPr="008F2443">
              <w:t xml:space="preserve"> Критерии эффективности и реализуемости инвестиционного проекта.</w:t>
            </w:r>
          </w:p>
          <w:p w:rsidR="004129FE" w:rsidRPr="008F2443" w:rsidRDefault="004129FE" w:rsidP="004129FE">
            <w:pPr>
              <w:pStyle w:val="afb"/>
              <w:tabs>
                <w:tab w:val="left" w:pos="0"/>
                <w:tab w:val="left" w:pos="851"/>
              </w:tabs>
              <w:jc w:val="both"/>
              <w:rPr>
                <w:sz w:val="24"/>
              </w:rPr>
            </w:pPr>
            <w:r w:rsidRPr="008F2443">
              <w:rPr>
                <w:sz w:val="24"/>
              </w:rPr>
              <w:t xml:space="preserve">«Чистый дисконтируемый доход» (чистая текущая стоимость – </w:t>
            </w:r>
            <w:r w:rsidRPr="008F2443">
              <w:rPr>
                <w:sz w:val="24"/>
                <w:lang w:val="en-US"/>
              </w:rPr>
              <w:t>NPV</w:t>
            </w:r>
            <w:r w:rsidRPr="008F2443">
              <w:rPr>
                <w:sz w:val="24"/>
              </w:rPr>
              <w:t>): понятие, формула расчета, достоинства и недостатки.</w:t>
            </w:r>
          </w:p>
          <w:p w:rsidR="004129FE" w:rsidRPr="008F2443" w:rsidRDefault="004129FE" w:rsidP="004129FE">
            <w:pPr>
              <w:pStyle w:val="afb"/>
              <w:tabs>
                <w:tab w:val="left" w:pos="0"/>
                <w:tab w:val="left" w:pos="851"/>
              </w:tabs>
              <w:jc w:val="both"/>
              <w:rPr>
                <w:sz w:val="24"/>
              </w:rPr>
            </w:pPr>
            <w:r w:rsidRPr="008F2443">
              <w:rPr>
                <w:sz w:val="24"/>
              </w:rPr>
              <w:t xml:space="preserve">«Внутренняя норма доходности» (внутренняя ставка рентабельности – </w:t>
            </w:r>
            <w:r w:rsidRPr="008F2443">
              <w:rPr>
                <w:sz w:val="24"/>
                <w:lang w:val="en-US"/>
              </w:rPr>
              <w:t>IRR</w:t>
            </w:r>
            <w:r w:rsidRPr="008F2443">
              <w:rPr>
                <w:sz w:val="24"/>
              </w:rPr>
              <w:t>): понятие, формула расчета, достоинства и недостатки.</w:t>
            </w:r>
          </w:p>
          <w:p w:rsidR="00EC278B" w:rsidRPr="008F2443" w:rsidRDefault="00EC278B" w:rsidP="00EC278B"/>
        </w:tc>
      </w:tr>
      <w:tr w:rsidR="00D43536" w:rsidRPr="00773DBC" w:rsidTr="009B77B4">
        <w:tc>
          <w:tcPr>
            <w:tcW w:w="817" w:type="dxa"/>
          </w:tcPr>
          <w:p w:rsidR="00D43536" w:rsidRPr="00773DBC" w:rsidRDefault="00D43536" w:rsidP="00966145">
            <w:pPr>
              <w:pStyle w:val="a9"/>
              <w:numPr>
                <w:ilvl w:val="0"/>
                <w:numId w:val="2"/>
              </w:numPr>
              <w:jc w:val="both"/>
            </w:pPr>
          </w:p>
        </w:tc>
        <w:tc>
          <w:tcPr>
            <w:tcW w:w="2977" w:type="dxa"/>
          </w:tcPr>
          <w:p w:rsidR="00272F37" w:rsidRPr="008F2443" w:rsidRDefault="00272F37" w:rsidP="00272F37">
            <w:pPr>
              <w:pStyle w:val="afb"/>
              <w:rPr>
                <w:sz w:val="24"/>
              </w:rPr>
            </w:pPr>
            <w:r w:rsidRPr="008F2443">
              <w:rPr>
                <w:sz w:val="24"/>
              </w:rPr>
              <w:t>Учет инфляционного обесценения денег</w:t>
            </w:r>
          </w:p>
          <w:p w:rsidR="00D43536" w:rsidRPr="008F2443" w:rsidRDefault="00D43536" w:rsidP="009B77B4">
            <w:pPr>
              <w:jc w:val="both"/>
            </w:pPr>
          </w:p>
        </w:tc>
        <w:tc>
          <w:tcPr>
            <w:tcW w:w="5777" w:type="dxa"/>
          </w:tcPr>
          <w:p w:rsidR="00A72D8D" w:rsidRPr="008F2443" w:rsidRDefault="00A72D8D" w:rsidP="00A72D8D">
            <w:pPr>
              <w:pStyle w:val="afb"/>
              <w:rPr>
                <w:sz w:val="24"/>
              </w:rPr>
            </w:pPr>
            <w:r w:rsidRPr="008F2443">
              <w:rPr>
                <w:sz w:val="24"/>
              </w:rPr>
              <w:t>Уровень (темп) инфляции.</w:t>
            </w:r>
          </w:p>
          <w:p w:rsidR="00D43536" w:rsidRPr="008F2443" w:rsidRDefault="00A72D8D" w:rsidP="00A72D8D">
            <w:pPr>
              <w:jc w:val="both"/>
            </w:pPr>
            <w:r w:rsidRPr="008F2443">
              <w:t>Индекс инфляции.</w:t>
            </w:r>
          </w:p>
          <w:p w:rsidR="007B6235" w:rsidRPr="008F2443" w:rsidRDefault="007B6235" w:rsidP="00A72D8D">
            <w:pPr>
              <w:jc w:val="both"/>
            </w:pPr>
          </w:p>
        </w:tc>
      </w:tr>
      <w:tr w:rsidR="00D43536" w:rsidRPr="00773DBC" w:rsidTr="009B77B4">
        <w:tc>
          <w:tcPr>
            <w:tcW w:w="817" w:type="dxa"/>
          </w:tcPr>
          <w:p w:rsidR="00D43536" w:rsidRPr="00773DBC" w:rsidRDefault="00D43536" w:rsidP="00966145">
            <w:pPr>
              <w:pStyle w:val="a9"/>
              <w:numPr>
                <w:ilvl w:val="0"/>
                <w:numId w:val="2"/>
              </w:numPr>
              <w:jc w:val="both"/>
            </w:pPr>
          </w:p>
        </w:tc>
        <w:tc>
          <w:tcPr>
            <w:tcW w:w="2977" w:type="dxa"/>
          </w:tcPr>
          <w:p w:rsidR="00D43536" w:rsidRPr="008F2443" w:rsidRDefault="00272F37" w:rsidP="00272F37">
            <w:pPr>
              <w:pStyle w:val="afb"/>
              <w:rPr>
                <w:sz w:val="24"/>
              </w:rPr>
            </w:pPr>
            <w:r w:rsidRPr="008F2443">
              <w:rPr>
                <w:sz w:val="24"/>
              </w:rPr>
              <w:t>Инвестиционные риски</w:t>
            </w:r>
          </w:p>
        </w:tc>
        <w:tc>
          <w:tcPr>
            <w:tcW w:w="5777" w:type="dxa"/>
          </w:tcPr>
          <w:p w:rsidR="00D43536" w:rsidRPr="008F2443" w:rsidRDefault="00F956B5" w:rsidP="009B77B4">
            <w:pPr>
              <w:jc w:val="both"/>
            </w:pPr>
            <w:r w:rsidRPr="008F2443">
              <w:t>Понятие инвестицион</w:t>
            </w:r>
            <w:r w:rsidR="00FA1FCA" w:rsidRPr="008F2443">
              <w:t>ных рисков и их классификация. Венчурные инвестиции (капитал).</w:t>
            </w:r>
          </w:p>
          <w:p w:rsidR="00F956B5" w:rsidRPr="008F2443" w:rsidRDefault="00FA1FCA" w:rsidP="009B77B4">
            <w:pPr>
              <w:jc w:val="both"/>
            </w:pPr>
            <w:r w:rsidRPr="008F2443">
              <w:t>Методы управления</w:t>
            </w:r>
            <w:r w:rsidR="00F956B5" w:rsidRPr="008F2443">
              <w:t xml:space="preserve"> инвестиционными рисками.</w:t>
            </w:r>
          </w:p>
        </w:tc>
      </w:tr>
      <w:tr w:rsidR="00D43536" w:rsidRPr="00773DBC" w:rsidTr="009B77B4">
        <w:tc>
          <w:tcPr>
            <w:tcW w:w="817" w:type="dxa"/>
          </w:tcPr>
          <w:p w:rsidR="00D43536" w:rsidRPr="00773DBC" w:rsidRDefault="00D43536" w:rsidP="00966145">
            <w:pPr>
              <w:pStyle w:val="a9"/>
              <w:numPr>
                <w:ilvl w:val="0"/>
                <w:numId w:val="2"/>
              </w:numPr>
              <w:jc w:val="both"/>
            </w:pPr>
          </w:p>
        </w:tc>
        <w:tc>
          <w:tcPr>
            <w:tcW w:w="2977" w:type="dxa"/>
          </w:tcPr>
          <w:p w:rsidR="00D43536" w:rsidRPr="008F2443" w:rsidRDefault="00272F37" w:rsidP="009B77B4">
            <w:pPr>
              <w:jc w:val="both"/>
            </w:pPr>
            <w:r w:rsidRPr="008F2443">
              <w:t>Анализ инвестиционных проектов в условиях инфляции</w:t>
            </w:r>
          </w:p>
        </w:tc>
        <w:tc>
          <w:tcPr>
            <w:tcW w:w="5777" w:type="dxa"/>
          </w:tcPr>
          <w:p w:rsidR="00D43536" w:rsidRPr="008F2443" w:rsidRDefault="007B6235" w:rsidP="007B6235">
            <w:pPr>
              <w:jc w:val="both"/>
            </w:pPr>
            <w:r w:rsidRPr="008F2443">
              <w:t>Методические основы оценки влияния инфляции.</w:t>
            </w:r>
          </w:p>
          <w:p w:rsidR="007B6235" w:rsidRDefault="007B6235" w:rsidP="007B6235">
            <w:pPr>
              <w:tabs>
                <w:tab w:val="right" w:pos="5561"/>
              </w:tabs>
              <w:jc w:val="both"/>
            </w:pPr>
            <w:r w:rsidRPr="008F2443">
              <w:t>Анализ проектов на основе корректировки всех фактор, влияющих на денежные потоки.</w:t>
            </w:r>
          </w:p>
          <w:p w:rsidR="0034014A" w:rsidRPr="008F2443" w:rsidRDefault="0034014A" w:rsidP="007B6235">
            <w:pPr>
              <w:tabs>
                <w:tab w:val="right" w:pos="5561"/>
              </w:tabs>
              <w:jc w:val="both"/>
            </w:pPr>
          </w:p>
        </w:tc>
      </w:tr>
      <w:tr w:rsidR="00D43536" w:rsidRPr="00773DBC" w:rsidTr="009B77B4">
        <w:tc>
          <w:tcPr>
            <w:tcW w:w="817" w:type="dxa"/>
          </w:tcPr>
          <w:p w:rsidR="00D43536" w:rsidRPr="00773DBC" w:rsidRDefault="00D43536" w:rsidP="00966145">
            <w:pPr>
              <w:pStyle w:val="a9"/>
              <w:numPr>
                <w:ilvl w:val="0"/>
                <w:numId w:val="2"/>
              </w:numPr>
              <w:jc w:val="both"/>
            </w:pPr>
          </w:p>
        </w:tc>
        <w:tc>
          <w:tcPr>
            <w:tcW w:w="2977" w:type="dxa"/>
          </w:tcPr>
          <w:p w:rsidR="00D43536" w:rsidRPr="008F2443" w:rsidRDefault="00272F37" w:rsidP="009B77B4">
            <w:pPr>
              <w:jc w:val="both"/>
            </w:pPr>
            <w:r w:rsidRPr="008F2443">
              <w:t>Анализ инвестиционный проектов в условиях риска</w:t>
            </w:r>
          </w:p>
        </w:tc>
        <w:tc>
          <w:tcPr>
            <w:tcW w:w="5777" w:type="dxa"/>
          </w:tcPr>
          <w:p w:rsidR="00D43536" w:rsidRPr="008F2443" w:rsidRDefault="00FA1FCA" w:rsidP="00FA1FCA">
            <w:r w:rsidRPr="008F2443">
              <w:t>Имитационная модель учета риска.</w:t>
            </w:r>
          </w:p>
          <w:p w:rsidR="00FA1FCA" w:rsidRPr="008F2443" w:rsidRDefault="00FA1FCA" w:rsidP="00FA1FCA">
            <w:r w:rsidRPr="008F2443">
              <w:t>Методика построения безрискового эквивалентного денежного потока.</w:t>
            </w:r>
          </w:p>
        </w:tc>
      </w:tr>
      <w:tr w:rsidR="00D43536" w:rsidRPr="00773DBC" w:rsidTr="009B77B4">
        <w:tc>
          <w:tcPr>
            <w:tcW w:w="817" w:type="dxa"/>
          </w:tcPr>
          <w:p w:rsidR="00D43536" w:rsidRPr="00773DBC" w:rsidRDefault="00D43536" w:rsidP="00966145">
            <w:pPr>
              <w:pStyle w:val="a9"/>
              <w:numPr>
                <w:ilvl w:val="0"/>
                <w:numId w:val="2"/>
              </w:numPr>
              <w:jc w:val="both"/>
            </w:pPr>
          </w:p>
        </w:tc>
        <w:tc>
          <w:tcPr>
            <w:tcW w:w="2977" w:type="dxa"/>
          </w:tcPr>
          <w:p w:rsidR="00D43536" w:rsidRPr="008F2443" w:rsidRDefault="00272F37" w:rsidP="00272F37">
            <w:pPr>
              <w:pStyle w:val="afb"/>
              <w:rPr>
                <w:sz w:val="24"/>
              </w:rPr>
            </w:pPr>
            <w:r w:rsidRPr="008F2443">
              <w:rPr>
                <w:sz w:val="24"/>
              </w:rPr>
              <w:t>Анализ инвестиционных проектов в условиях ограниченности финансовых ресурсов.</w:t>
            </w:r>
          </w:p>
        </w:tc>
        <w:tc>
          <w:tcPr>
            <w:tcW w:w="5777" w:type="dxa"/>
          </w:tcPr>
          <w:p w:rsidR="00D43536" w:rsidRPr="008F2443" w:rsidRDefault="00F956B5" w:rsidP="009B77B4">
            <w:pPr>
              <w:jc w:val="both"/>
            </w:pPr>
            <w:r w:rsidRPr="008F2443">
              <w:t>Методические особенности анализа в условиях ограниченности финансовых ресурсов.</w:t>
            </w:r>
          </w:p>
        </w:tc>
      </w:tr>
      <w:tr w:rsidR="00D43536" w:rsidRPr="00773DBC" w:rsidTr="009B77B4">
        <w:tc>
          <w:tcPr>
            <w:tcW w:w="817" w:type="dxa"/>
          </w:tcPr>
          <w:p w:rsidR="00D43536" w:rsidRPr="00773DBC" w:rsidRDefault="00D43536" w:rsidP="00966145">
            <w:pPr>
              <w:pStyle w:val="a9"/>
              <w:numPr>
                <w:ilvl w:val="0"/>
                <w:numId w:val="2"/>
              </w:numPr>
              <w:jc w:val="both"/>
            </w:pPr>
          </w:p>
        </w:tc>
        <w:tc>
          <w:tcPr>
            <w:tcW w:w="2977" w:type="dxa"/>
          </w:tcPr>
          <w:p w:rsidR="00D43536" w:rsidRPr="008F2443" w:rsidRDefault="00272F37" w:rsidP="00272F37">
            <w:pPr>
              <w:pStyle w:val="afb"/>
              <w:rPr>
                <w:sz w:val="24"/>
              </w:rPr>
            </w:pPr>
            <w:r w:rsidRPr="008F2443">
              <w:rPr>
                <w:sz w:val="24"/>
              </w:rPr>
              <w:t>Анализ альтернативных проектов</w:t>
            </w:r>
          </w:p>
        </w:tc>
        <w:tc>
          <w:tcPr>
            <w:tcW w:w="5777" w:type="dxa"/>
          </w:tcPr>
          <w:p w:rsidR="00D43536" w:rsidRPr="008F2443" w:rsidRDefault="00C74DB8" w:rsidP="009B77B4">
            <w:pPr>
              <w:jc w:val="both"/>
            </w:pPr>
            <w:r w:rsidRPr="008F2443">
              <w:t>Понятие о конкурирующих проектах.</w:t>
            </w:r>
          </w:p>
          <w:p w:rsidR="00C74DB8" w:rsidRPr="008F2443" w:rsidRDefault="00C74DB8" w:rsidP="00C74DB8">
            <w:pPr>
              <w:pStyle w:val="afb"/>
              <w:rPr>
                <w:sz w:val="24"/>
              </w:rPr>
            </w:pPr>
            <w:r w:rsidRPr="008F2443">
              <w:rPr>
                <w:sz w:val="24"/>
              </w:rPr>
              <w:t>Анализ альтернативных проектов при разных масштабах (размере) инвестиций.</w:t>
            </w:r>
          </w:p>
          <w:p w:rsidR="00C74DB8" w:rsidRPr="008F2443" w:rsidRDefault="00C74DB8" w:rsidP="009B77B4">
            <w:pPr>
              <w:jc w:val="both"/>
            </w:pPr>
          </w:p>
        </w:tc>
      </w:tr>
      <w:tr w:rsidR="00D43536" w:rsidRPr="00773DBC" w:rsidTr="009B77B4">
        <w:tc>
          <w:tcPr>
            <w:tcW w:w="817" w:type="dxa"/>
          </w:tcPr>
          <w:p w:rsidR="00D43536" w:rsidRPr="00773DBC" w:rsidRDefault="00D43536" w:rsidP="00966145">
            <w:pPr>
              <w:pStyle w:val="a9"/>
              <w:numPr>
                <w:ilvl w:val="0"/>
                <w:numId w:val="2"/>
              </w:numPr>
              <w:jc w:val="both"/>
            </w:pPr>
          </w:p>
        </w:tc>
        <w:tc>
          <w:tcPr>
            <w:tcW w:w="2977" w:type="dxa"/>
          </w:tcPr>
          <w:p w:rsidR="00D43536" w:rsidRPr="008F2443" w:rsidRDefault="00272F37" w:rsidP="009B77B4">
            <w:pPr>
              <w:jc w:val="both"/>
            </w:pPr>
            <w:r w:rsidRPr="008F2443">
              <w:t>Анализ эффективности финансовых инвестиций</w:t>
            </w:r>
          </w:p>
        </w:tc>
        <w:tc>
          <w:tcPr>
            <w:tcW w:w="5777" w:type="dxa"/>
          </w:tcPr>
          <w:p w:rsidR="00D43536" w:rsidRPr="008F2443" w:rsidRDefault="00415F3D" w:rsidP="009B77B4">
            <w:pPr>
              <w:jc w:val="both"/>
            </w:pPr>
            <w:r w:rsidRPr="008F2443">
              <w:t>Инвестиционные качества ценных бумаг.</w:t>
            </w:r>
          </w:p>
          <w:p w:rsidR="00415F3D" w:rsidRPr="008F2443" w:rsidRDefault="00415F3D" w:rsidP="009B77B4">
            <w:pPr>
              <w:jc w:val="both"/>
            </w:pPr>
            <w:r w:rsidRPr="008F2443">
              <w:t>Портфель ценных бумаг.</w:t>
            </w:r>
          </w:p>
          <w:p w:rsidR="00415F3D" w:rsidRPr="008F2443" w:rsidRDefault="00415F3D" w:rsidP="009B77B4">
            <w:pPr>
              <w:jc w:val="both"/>
            </w:pPr>
            <w:r w:rsidRPr="008F2443">
              <w:t>Оценка и управление стоимостью инвестиций на неорганизованном рынке ценных бумаг.</w:t>
            </w:r>
          </w:p>
        </w:tc>
      </w:tr>
    </w:tbl>
    <w:p w:rsidR="009B77B4" w:rsidRPr="00773DBC" w:rsidRDefault="009B77B4" w:rsidP="009B77B4">
      <w:pPr>
        <w:jc w:val="center"/>
      </w:pPr>
    </w:p>
    <w:p w:rsidR="009B77B4" w:rsidRPr="00773DBC" w:rsidRDefault="009B77B4" w:rsidP="009B77B4">
      <w:pPr>
        <w:jc w:val="center"/>
      </w:pPr>
      <w:r w:rsidRPr="00773DBC">
        <w:t>Содержание практических занятий</w:t>
      </w:r>
    </w:p>
    <w:tbl>
      <w:tblPr>
        <w:tblStyle w:val="a8"/>
        <w:tblW w:w="0" w:type="auto"/>
        <w:tblLook w:val="04A0" w:firstRow="1" w:lastRow="0" w:firstColumn="1" w:lastColumn="0" w:noHBand="0" w:noVBand="1"/>
      </w:tblPr>
      <w:tblGrid>
        <w:gridCol w:w="756"/>
        <w:gridCol w:w="2613"/>
        <w:gridCol w:w="6237"/>
      </w:tblGrid>
      <w:tr w:rsidR="009B77B4" w:rsidRPr="00773DBC" w:rsidTr="009B77B4">
        <w:tc>
          <w:tcPr>
            <w:tcW w:w="756" w:type="dxa"/>
          </w:tcPr>
          <w:p w:rsidR="009B77B4" w:rsidRPr="00773DBC" w:rsidRDefault="009B77B4" w:rsidP="009B77B4">
            <w:pPr>
              <w:jc w:val="center"/>
              <w:rPr>
                <w:b/>
              </w:rPr>
            </w:pPr>
            <w:r w:rsidRPr="00773DBC">
              <w:rPr>
                <w:b/>
              </w:rPr>
              <w:t>№ п/п</w:t>
            </w:r>
          </w:p>
        </w:tc>
        <w:tc>
          <w:tcPr>
            <w:tcW w:w="2613" w:type="dxa"/>
          </w:tcPr>
          <w:p w:rsidR="009B77B4" w:rsidRPr="00773DBC" w:rsidRDefault="009B77B4" w:rsidP="009B77B4">
            <w:pPr>
              <w:jc w:val="center"/>
              <w:rPr>
                <w:b/>
              </w:rPr>
            </w:pPr>
            <w:r w:rsidRPr="00773DBC">
              <w:rPr>
                <w:b/>
              </w:rPr>
              <w:t>Наименование темы (раздела) дисциплины</w:t>
            </w:r>
          </w:p>
        </w:tc>
        <w:tc>
          <w:tcPr>
            <w:tcW w:w="6237" w:type="dxa"/>
          </w:tcPr>
          <w:p w:rsidR="009B77B4" w:rsidRPr="00773DBC" w:rsidRDefault="009B77B4" w:rsidP="009B77B4">
            <w:pPr>
              <w:jc w:val="center"/>
              <w:rPr>
                <w:b/>
              </w:rPr>
            </w:pPr>
            <w:r w:rsidRPr="00773DBC">
              <w:rPr>
                <w:b/>
              </w:rPr>
              <w:t>Содержание практического занятия</w:t>
            </w:r>
          </w:p>
        </w:tc>
      </w:tr>
      <w:tr w:rsidR="009B77B4" w:rsidRPr="008F2443" w:rsidTr="009B77B4">
        <w:tc>
          <w:tcPr>
            <w:tcW w:w="756" w:type="dxa"/>
          </w:tcPr>
          <w:p w:rsidR="009B77B4" w:rsidRPr="008F2443" w:rsidRDefault="009B77B4" w:rsidP="00966145">
            <w:pPr>
              <w:pStyle w:val="a9"/>
              <w:numPr>
                <w:ilvl w:val="0"/>
                <w:numId w:val="5"/>
              </w:numPr>
              <w:jc w:val="center"/>
            </w:pPr>
          </w:p>
        </w:tc>
        <w:tc>
          <w:tcPr>
            <w:tcW w:w="2613" w:type="dxa"/>
          </w:tcPr>
          <w:p w:rsidR="009B77B4" w:rsidRPr="008F2443" w:rsidRDefault="00A02857" w:rsidP="00913F0C">
            <w:pPr>
              <w:pStyle w:val="afb"/>
              <w:rPr>
                <w:sz w:val="24"/>
              </w:rPr>
            </w:pPr>
            <w:r w:rsidRPr="008F2443">
              <w:rPr>
                <w:sz w:val="24"/>
              </w:rPr>
              <w:t>Основные категории и экономические концепции инвестиционного анализа</w:t>
            </w:r>
          </w:p>
        </w:tc>
        <w:tc>
          <w:tcPr>
            <w:tcW w:w="6237" w:type="dxa"/>
          </w:tcPr>
          <w:p w:rsidR="005637EB" w:rsidRPr="008F2443" w:rsidRDefault="005637EB" w:rsidP="002A62C0">
            <w:pPr>
              <w:pStyle w:val="afb"/>
              <w:rPr>
                <w:sz w:val="24"/>
              </w:rPr>
            </w:pPr>
            <w:r w:rsidRPr="008F2443">
              <w:rPr>
                <w:sz w:val="24"/>
              </w:rPr>
              <w:t>Объекты и субъекты инвестиционной деятельности.</w:t>
            </w:r>
          </w:p>
          <w:p w:rsidR="005637EB" w:rsidRPr="008F2443" w:rsidRDefault="005637EB" w:rsidP="002A62C0">
            <w:pPr>
              <w:pStyle w:val="afb"/>
              <w:rPr>
                <w:sz w:val="24"/>
              </w:rPr>
            </w:pPr>
            <w:r w:rsidRPr="008F2443">
              <w:rPr>
                <w:sz w:val="24"/>
              </w:rPr>
              <w:t>Законодательные акты, регулирующие инвестиционную деятельность в РФ.</w:t>
            </w:r>
          </w:p>
          <w:p w:rsidR="009B77B4" w:rsidRPr="008F2443" w:rsidRDefault="005637EB" w:rsidP="002A62C0">
            <w:pPr>
              <w:pStyle w:val="aa"/>
              <w:rPr>
                <w:sz w:val="24"/>
                <w:szCs w:val="24"/>
              </w:rPr>
            </w:pPr>
            <w:r w:rsidRPr="008F2443">
              <w:rPr>
                <w:sz w:val="24"/>
                <w:szCs w:val="24"/>
              </w:rPr>
              <w:t>Системный подход к оценке инвестиционных проектов.</w:t>
            </w:r>
          </w:p>
        </w:tc>
      </w:tr>
      <w:tr w:rsidR="009B77B4" w:rsidRPr="008F2443" w:rsidTr="009B77B4">
        <w:tc>
          <w:tcPr>
            <w:tcW w:w="756" w:type="dxa"/>
          </w:tcPr>
          <w:p w:rsidR="009B77B4" w:rsidRPr="008F2443" w:rsidRDefault="009B77B4" w:rsidP="00966145">
            <w:pPr>
              <w:pStyle w:val="a9"/>
              <w:numPr>
                <w:ilvl w:val="0"/>
                <w:numId w:val="5"/>
              </w:numPr>
              <w:jc w:val="both"/>
            </w:pPr>
          </w:p>
        </w:tc>
        <w:tc>
          <w:tcPr>
            <w:tcW w:w="2613" w:type="dxa"/>
          </w:tcPr>
          <w:p w:rsidR="009B77B4" w:rsidRPr="008F2443" w:rsidRDefault="00A02857" w:rsidP="00A02857">
            <w:pPr>
              <w:pStyle w:val="afb"/>
              <w:rPr>
                <w:sz w:val="24"/>
              </w:rPr>
            </w:pPr>
            <w:r w:rsidRPr="008F2443">
              <w:rPr>
                <w:sz w:val="24"/>
              </w:rPr>
              <w:t>Инвестиционный процесс в РФ</w:t>
            </w:r>
          </w:p>
        </w:tc>
        <w:tc>
          <w:tcPr>
            <w:tcW w:w="6237" w:type="dxa"/>
          </w:tcPr>
          <w:p w:rsidR="00792E72" w:rsidRPr="008F2443" w:rsidRDefault="00792E72" w:rsidP="002A62C0">
            <w:pPr>
              <w:pStyle w:val="afb"/>
              <w:rPr>
                <w:sz w:val="24"/>
              </w:rPr>
            </w:pPr>
            <w:r w:rsidRPr="008F2443">
              <w:rPr>
                <w:sz w:val="24"/>
              </w:rPr>
              <w:t>Инвестиционный климат.</w:t>
            </w:r>
          </w:p>
          <w:p w:rsidR="005637EB" w:rsidRPr="008F2443" w:rsidRDefault="005637EB" w:rsidP="002A62C0">
            <w:pPr>
              <w:pStyle w:val="afb"/>
              <w:rPr>
                <w:sz w:val="24"/>
              </w:rPr>
            </w:pPr>
            <w:r w:rsidRPr="008F2443">
              <w:rPr>
                <w:sz w:val="24"/>
              </w:rPr>
              <w:t>Формирование инвестиционной политики в РФ.</w:t>
            </w:r>
          </w:p>
          <w:p w:rsidR="009B77B4" w:rsidRPr="008F2443" w:rsidRDefault="005637EB" w:rsidP="002A62C0">
            <w:r w:rsidRPr="008F2443">
              <w:t>Отраслевые особенности, влияющие на инвес</w:t>
            </w:r>
            <w:r w:rsidR="00BD020A" w:rsidRPr="008F2443">
              <w:t>тиционный процесс</w:t>
            </w:r>
            <w:r w:rsidRPr="008F2443">
              <w:t xml:space="preserve"> в различных отраслях.</w:t>
            </w:r>
          </w:p>
          <w:p w:rsidR="00BD020A" w:rsidRPr="008F2443" w:rsidRDefault="00BD020A" w:rsidP="002A62C0">
            <w:r w:rsidRPr="008F2443">
              <w:t>Анализ инвестиционной деятельности предприятия</w:t>
            </w:r>
          </w:p>
        </w:tc>
      </w:tr>
      <w:tr w:rsidR="009B77B4" w:rsidRPr="008F2443" w:rsidTr="009B77B4">
        <w:tc>
          <w:tcPr>
            <w:tcW w:w="756" w:type="dxa"/>
          </w:tcPr>
          <w:p w:rsidR="009B77B4" w:rsidRPr="008F2443" w:rsidRDefault="009B77B4" w:rsidP="00966145">
            <w:pPr>
              <w:pStyle w:val="a9"/>
              <w:numPr>
                <w:ilvl w:val="0"/>
                <w:numId w:val="5"/>
              </w:numPr>
              <w:jc w:val="both"/>
            </w:pPr>
          </w:p>
        </w:tc>
        <w:tc>
          <w:tcPr>
            <w:tcW w:w="2613" w:type="dxa"/>
          </w:tcPr>
          <w:p w:rsidR="009B77B4" w:rsidRPr="008F2443" w:rsidRDefault="00A02857" w:rsidP="00BD020A">
            <w:r w:rsidRPr="008F2443">
              <w:t>Особенности применения простого и сложного процента в аналитических расчетах</w:t>
            </w:r>
          </w:p>
        </w:tc>
        <w:tc>
          <w:tcPr>
            <w:tcW w:w="6237" w:type="dxa"/>
          </w:tcPr>
          <w:p w:rsidR="005418EE" w:rsidRPr="008F2443" w:rsidRDefault="005637EB" w:rsidP="002A62C0">
            <w:r w:rsidRPr="008F2443">
              <w:t>Сущность начисления по сложной процентной ставки.</w:t>
            </w:r>
          </w:p>
          <w:p w:rsidR="009B77B4" w:rsidRPr="008F2443" w:rsidRDefault="005637EB" w:rsidP="002A62C0">
            <w:r w:rsidRPr="008F2443">
              <w:t>Особенности применения простого и сложного процента при обеспечении сопоставимости денежных средств.</w:t>
            </w:r>
          </w:p>
        </w:tc>
      </w:tr>
      <w:tr w:rsidR="009B77B4" w:rsidRPr="008F2443" w:rsidTr="009B77B4">
        <w:tc>
          <w:tcPr>
            <w:tcW w:w="756" w:type="dxa"/>
          </w:tcPr>
          <w:p w:rsidR="009B77B4" w:rsidRPr="008F2443" w:rsidRDefault="009B77B4" w:rsidP="00966145">
            <w:pPr>
              <w:pStyle w:val="a9"/>
              <w:numPr>
                <w:ilvl w:val="0"/>
                <w:numId w:val="5"/>
              </w:numPr>
              <w:jc w:val="both"/>
            </w:pPr>
          </w:p>
        </w:tc>
        <w:tc>
          <w:tcPr>
            <w:tcW w:w="2613" w:type="dxa"/>
          </w:tcPr>
          <w:p w:rsidR="009B77B4" w:rsidRPr="008F2443" w:rsidRDefault="00A02857" w:rsidP="00A02857">
            <w:pPr>
              <w:pStyle w:val="afb"/>
              <w:rPr>
                <w:sz w:val="24"/>
              </w:rPr>
            </w:pPr>
            <w:r w:rsidRPr="008F2443">
              <w:rPr>
                <w:sz w:val="24"/>
              </w:rPr>
              <w:t>Использование финансовой математики в оценке денежных потоков инвестиционных проектов.</w:t>
            </w:r>
          </w:p>
        </w:tc>
        <w:tc>
          <w:tcPr>
            <w:tcW w:w="6237" w:type="dxa"/>
          </w:tcPr>
          <w:p w:rsidR="002A62C0" w:rsidRPr="008F2443" w:rsidRDefault="002A62C0" w:rsidP="002A62C0">
            <w:r w:rsidRPr="008F2443">
              <w:t>Дисконтирование по сложным ставкам.</w:t>
            </w:r>
          </w:p>
          <w:p w:rsidR="002A62C0" w:rsidRPr="008F2443" w:rsidRDefault="002A62C0" w:rsidP="002A62C0">
            <w:pPr>
              <w:pStyle w:val="afb"/>
              <w:rPr>
                <w:sz w:val="24"/>
              </w:rPr>
            </w:pPr>
            <w:r w:rsidRPr="008F2443">
              <w:rPr>
                <w:sz w:val="24"/>
              </w:rPr>
              <w:t>Случай, когда период не является целым числом.</w:t>
            </w:r>
          </w:p>
          <w:p w:rsidR="002A62C0" w:rsidRPr="008F2443" w:rsidRDefault="002A62C0" w:rsidP="002A62C0">
            <w:pPr>
              <w:pStyle w:val="105"/>
              <w:spacing w:before="0" w:after="0" w:line="216" w:lineRule="auto"/>
              <w:rPr>
                <w:b w:val="0"/>
                <w:sz w:val="24"/>
                <w:szCs w:val="24"/>
              </w:rPr>
            </w:pPr>
            <w:r w:rsidRPr="008F2443">
              <w:rPr>
                <w:b w:val="0"/>
                <w:sz w:val="24"/>
                <w:szCs w:val="24"/>
              </w:rPr>
              <w:t>Переменные ставки.</w:t>
            </w:r>
          </w:p>
          <w:p w:rsidR="009B77B4" w:rsidRPr="008F2443" w:rsidRDefault="002A62C0" w:rsidP="002A62C0">
            <w:pPr>
              <w:pStyle w:val="105"/>
              <w:spacing w:before="0" w:after="0" w:line="216" w:lineRule="auto"/>
              <w:rPr>
                <w:b w:val="0"/>
                <w:sz w:val="24"/>
                <w:szCs w:val="24"/>
              </w:rPr>
            </w:pPr>
            <w:r w:rsidRPr="008F2443">
              <w:rPr>
                <w:b w:val="0"/>
                <w:sz w:val="24"/>
                <w:szCs w:val="24"/>
              </w:rPr>
              <w:t>Начисление процентов m раз году.</w:t>
            </w:r>
          </w:p>
          <w:p w:rsidR="002A62C0" w:rsidRPr="008F2443" w:rsidRDefault="002A62C0" w:rsidP="002A62C0">
            <w:pPr>
              <w:pStyle w:val="afb"/>
              <w:rPr>
                <w:sz w:val="24"/>
              </w:rPr>
            </w:pPr>
            <w:r w:rsidRPr="008F2443">
              <w:rPr>
                <w:sz w:val="24"/>
              </w:rPr>
              <w:t>Номинальная процентная ставка.</w:t>
            </w:r>
          </w:p>
          <w:p w:rsidR="002A62C0" w:rsidRPr="008F2443" w:rsidRDefault="002A62C0" w:rsidP="002A62C0">
            <w:pPr>
              <w:pStyle w:val="105"/>
              <w:spacing w:before="0" w:after="0" w:line="216" w:lineRule="auto"/>
              <w:rPr>
                <w:b w:val="0"/>
                <w:i/>
                <w:sz w:val="24"/>
                <w:szCs w:val="24"/>
              </w:rPr>
            </w:pPr>
            <w:r w:rsidRPr="008F2443">
              <w:rPr>
                <w:b w:val="0"/>
                <w:sz w:val="24"/>
                <w:szCs w:val="24"/>
              </w:rPr>
              <w:t>Непрерывное начисление процентов.</w:t>
            </w:r>
          </w:p>
        </w:tc>
      </w:tr>
      <w:tr w:rsidR="009B77B4" w:rsidRPr="008F2443" w:rsidTr="009B77B4">
        <w:tc>
          <w:tcPr>
            <w:tcW w:w="756" w:type="dxa"/>
          </w:tcPr>
          <w:p w:rsidR="009B77B4" w:rsidRPr="008F2443" w:rsidRDefault="009B77B4" w:rsidP="00966145">
            <w:pPr>
              <w:pStyle w:val="a9"/>
              <w:numPr>
                <w:ilvl w:val="0"/>
                <w:numId w:val="5"/>
              </w:numPr>
              <w:jc w:val="both"/>
            </w:pPr>
          </w:p>
        </w:tc>
        <w:tc>
          <w:tcPr>
            <w:tcW w:w="2613" w:type="dxa"/>
          </w:tcPr>
          <w:p w:rsidR="009B77B4" w:rsidRPr="008F2443" w:rsidRDefault="00272F37" w:rsidP="00272F37">
            <w:pPr>
              <w:pStyle w:val="afb"/>
              <w:rPr>
                <w:sz w:val="24"/>
              </w:rPr>
            </w:pPr>
            <w:r w:rsidRPr="008F2443">
              <w:rPr>
                <w:sz w:val="24"/>
              </w:rPr>
              <w:t>Сравнение операций</w:t>
            </w:r>
          </w:p>
        </w:tc>
        <w:tc>
          <w:tcPr>
            <w:tcW w:w="6237" w:type="dxa"/>
          </w:tcPr>
          <w:p w:rsidR="00D41FFE" w:rsidRPr="008F2443" w:rsidRDefault="00D41FFE" w:rsidP="00D41FFE">
            <w:pPr>
              <w:pStyle w:val="afb"/>
              <w:rPr>
                <w:sz w:val="24"/>
              </w:rPr>
            </w:pPr>
            <w:r w:rsidRPr="008F2443">
              <w:rPr>
                <w:sz w:val="24"/>
              </w:rPr>
              <w:t>Нахождение эквивалентной простой процентной ставки для номинальной сложной процентной ставки.</w:t>
            </w:r>
          </w:p>
          <w:p w:rsidR="009B77B4" w:rsidRPr="008F2443" w:rsidRDefault="00D41FFE" w:rsidP="00D41FFE">
            <w:pPr>
              <w:jc w:val="both"/>
            </w:pPr>
            <w:r w:rsidRPr="008F2443">
              <w:t>Нахождение эквивалентной сложной процентной ставки для номинальной сложной процентной ставки.</w:t>
            </w:r>
          </w:p>
          <w:p w:rsidR="00AC69E6" w:rsidRPr="008F2443" w:rsidRDefault="00AC69E6" w:rsidP="00AC69E6">
            <w:pPr>
              <w:spacing w:line="252" w:lineRule="auto"/>
            </w:pPr>
            <w:r w:rsidRPr="008F2443">
              <w:t>Эффективная сложная процентная ставка</w:t>
            </w:r>
          </w:p>
          <w:p w:rsidR="00AC69E6" w:rsidRPr="008F2443" w:rsidRDefault="00AC69E6" w:rsidP="00AC69E6">
            <w:pPr>
              <w:spacing w:line="245" w:lineRule="auto"/>
            </w:pPr>
            <w:r w:rsidRPr="008F2443">
              <w:t xml:space="preserve">Нахождение эквивалентной. </w:t>
            </w:r>
          </w:p>
          <w:p w:rsidR="00AC69E6" w:rsidRPr="008F2443" w:rsidRDefault="00AC69E6" w:rsidP="00AC69E6">
            <w:pPr>
              <w:spacing w:line="245" w:lineRule="auto"/>
            </w:pPr>
            <w:r w:rsidRPr="008F2443">
              <w:t xml:space="preserve">номинальной сложной процентной ставки </w:t>
            </w:r>
          </w:p>
          <w:p w:rsidR="00AC69E6" w:rsidRPr="008F2443" w:rsidRDefault="00AC69E6" w:rsidP="00FA1FCA">
            <w:pPr>
              <w:spacing w:line="245" w:lineRule="auto"/>
            </w:pPr>
            <w:r w:rsidRPr="008F2443">
              <w:t>для сложной процентной ставки.</w:t>
            </w:r>
          </w:p>
        </w:tc>
      </w:tr>
      <w:tr w:rsidR="009B77B4" w:rsidRPr="008F2443" w:rsidTr="009B77B4">
        <w:tc>
          <w:tcPr>
            <w:tcW w:w="756" w:type="dxa"/>
          </w:tcPr>
          <w:p w:rsidR="009B77B4" w:rsidRPr="008F2443" w:rsidRDefault="009B77B4" w:rsidP="00966145">
            <w:pPr>
              <w:pStyle w:val="a9"/>
              <w:numPr>
                <w:ilvl w:val="0"/>
                <w:numId w:val="5"/>
              </w:numPr>
              <w:jc w:val="both"/>
            </w:pPr>
          </w:p>
        </w:tc>
        <w:tc>
          <w:tcPr>
            <w:tcW w:w="2613" w:type="dxa"/>
          </w:tcPr>
          <w:p w:rsidR="009B77B4" w:rsidRPr="008F2443" w:rsidRDefault="00272F37" w:rsidP="009B77B4">
            <w:pPr>
              <w:jc w:val="both"/>
            </w:pPr>
            <w:r w:rsidRPr="008F2443">
              <w:t>Модели финансовых потоков</w:t>
            </w:r>
          </w:p>
        </w:tc>
        <w:tc>
          <w:tcPr>
            <w:tcW w:w="6237" w:type="dxa"/>
          </w:tcPr>
          <w:p w:rsidR="009B77B4" w:rsidRPr="008F2443" w:rsidRDefault="00F43421" w:rsidP="00F43421">
            <w:pPr>
              <w:spacing w:line="254" w:lineRule="auto"/>
            </w:pPr>
            <w:r w:rsidRPr="008F2443">
              <w:t>Определение срока простой ренты.</w:t>
            </w:r>
          </w:p>
          <w:p w:rsidR="00F43421" w:rsidRPr="008F2443" w:rsidRDefault="00F43421" w:rsidP="00F43421">
            <w:r w:rsidRPr="008F2443">
              <w:t>Определение простой ставки процентной ренты</w:t>
            </w:r>
          </w:p>
          <w:p w:rsidR="00F43421" w:rsidRPr="008F2443" w:rsidRDefault="00F43421" w:rsidP="00F43421">
            <w:pPr>
              <w:pStyle w:val="aa"/>
              <w:rPr>
                <w:sz w:val="24"/>
                <w:szCs w:val="24"/>
              </w:rPr>
            </w:pPr>
            <w:r w:rsidRPr="008F2443">
              <w:rPr>
                <w:sz w:val="24"/>
                <w:szCs w:val="24"/>
              </w:rPr>
              <w:t>Сведение общей ренты к простой ренте.</w:t>
            </w:r>
          </w:p>
          <w:p w:rsidR="00F43421" w:rsidRPr="008F2443" w:rsidRDefault="00F43421" w:rsidP="00F43421">
            <w:pPr>
              <w:pStyle w:val="aa"/>
              <w:rPr>
                <w:sz w:val="24"/>
                <w:szCs w:val="24"/>
              </w:rPr>
            </w:pPr>
            <w:r w:rsidRPr="008F2443">
              <w:rPr>
                <w:sz w:val="24"/>
                <w:szCs w:val="24"/>
              </w:rPr>
              <w:t>Наращенная сумма общей ренты.</w:t>
            </w:r>
          </w:p>
          <w:p w:rsidR="00F43421" w:rsidRPr="008F2443" w:rsidRDefault="00F43421" w:rsidP="00F43421">
            <w:pPr>
              <w:pStyle w:val="aa"/>
              <w:rPr>
                <w:sz w:val="24"/>
                <w:szCs w:val="24"/>
              </w:rPr>
            </w:pPr>
            <w:r w:rsidRPr="008F2443">
              <w:rPr>
                <w:sz w:val="24"/>
                <w:szCs w:val="24"/>
              </w:rPr>
              <w:t>Современная стоимость общей ренты.</w:t>
            </w:r>
          </w:p>
          <w:p w:rsidR="00F43421" w:rsidRPr="008F2443" w:rsidRDefault="00F43421" w:rsidP="00F43421">
            <w:pPr>
              <w:rPr>
                <w:spacing w:val="-4"/>
              </w:rPr>
            </w:pPr>
            <w:r w:rsidRPr="008F2443">
              <w:rPr>
                <w:spacing w:val="-4"/>
              </w:rPr>
              <w:t>Преобразование простой ренты в общую ренту</w:t>
            </w:r>
          </w:p>
          <w:p w:rsidR="00F43421" w:rsidRPr="008F2443" w:rsidRDefault="00F43421" w:rsidP="00F43421">
            <w:pPr>
              <w:rPr>
                <w:spacing w:val="-4"/>
              </w:rPr>
            </w:pPr>
            <w:r w:rsidRPr="008F2443">
              <w:rPr>
                <w:spacing w:val="-4"/>
              </w:rPr>
              <w:t>Простая бессрочная рента.</w:t>
            </w:r>
          </w:p>
          <w:p w:rsidR="00F43421" w:rsidRPr="008F2443" w:rsidRDefault="00F43421" w:rsidP="00F43421">
            <w:r w:rsidRPr="008F2443">
              <w:t>Общая бессрочная рента.</w:t>
            </w:r>
          </w:p>
          <w:p w:rsidR="00F43421" w:rsidRPr="008F2443" w:rsidRDefault="00F43421" w:rsidP="00F43421">
            <w:r w:rsidRPr="008F2443">
              <w:t>Бессрочная рента пренумерандо.</w:t>
            </w:r>
          </w:p>
        </w:tc>
      </w:tr>
      <w:tr w:rsidR="009B77B4" w:rsidRPr="008F2443" w:rsidTr="009B77B4">
        <w:tc>
          <w:tcPr>
            <w:tcW w:w="756" w:type="dxa"/>
          </w:tcPr>
          <w:p w:rsidR="009B77B4" w:rsidRPr="008F2443" w:rsidRDefault="009B77B4" w:rsidP="00966145">
            <w:pPr>
              <w:pStyle w:val="a9"/>
              <w:numPr>
                <w:ilvl w:val="0"/>
                <w:numId w:val="5"/>
              </w:numPr>
              <w:jc w:val="both"/>
            </w:pPr>
          </w:p>
        </w:tc>
        <w:tc>
          <w:tcPr>
            <w:tcW w:w="2613" w:type="dxa"/>
          </w:tcPr>
          <w:p w:rsidR="009B77B4" w:rsidRPr="008F2443" w:rsidRDefault="00272F37" w:rsidP="00272F37">
            <w:pPr>
              <w:pStyle w:val="afb"/>
              <w:rPr>
                <w:sz w:val="24"/>
              </w:rPr>
            </w:pPr>
            <w:r w:rsidRPr="008F2443">
              <w:rPr>
                <w:sz w:val="24"/>
              </w:rPr>
              <w:t>Анализ источников финансирования инвестиционной деятельности</w:t>
            </w:r>
          </w:p>
        </w:tc>
        <w:tc>
          <w:tcPr>
            <w:tcW w:w="6237" w:type="dxa"/>
          </w:tcPr>
          <w:p w:rsidR="002E54B1" w:rsidRPr="008F2443" w:rsidRDefault="002E54B1" w:rsidP="002E54B1">
            <w:pPr>
              <w:pStyle w:val="afb"/>
              <w:rPr>
                <w:sz w:val="24"/>
              </w:rPr>
            </w:pPr>
            <w:r w:rsidRPr="008F2443">
              <w:rPr>
                <w:sz w:val="24"/>
              </w:rPr>
              <w:t>Цена источника «заемный капитал».</w:t>
            </w:r>
          </w:p>
          <w:p w:rsidR="002E54B1" w:rsidRPr="008F2443" w:rsidRDefault="002E54B1" w:rsidP="002E54B1">
            <w:pPr>
              <w:pStyle w:val="afb"/>
              <w:rPr>
                <w:sz w:val="24"/>
              </w:rPr>
            </w:pPr>
            <w:r w:rsidRPr="008F2443">
              <w:rPr>
                <w:sz w:val="24"/>
              </w:rPr>
              <w:t>Цена источника «привилегированные акции».</w:t>
            </w:r>
          </w:p>
          <w:p w:rsidR="002E54B1" w:rsidRPr="008F2443" w:rsidRDefault="002E54B1" w:rsidP="002E54B1">
            <w:pPr>
              <w:pStyle w:val="afb"/>
              <w:rPr>
                <w:sz w:val="24"/>
              </w:rPr>
            </w:pPr>
            <w:r w:rsidRPr="008F2443">
              <w:rPr>
                <w:sz w:val="24"/>
              </w:rPr>
              <w:t>Цена источника «нераспределенная прибыль».</w:t>
            </w:r>
          </w:p>
          <w:p w:rsidR="002E54B1" w:rsidRPr="008F2443" w:rsidRDefault="002E54B1" w:rsidP="002E54B1">
            <w:pPr>
              <w:pStyle w:val="afb"/>
              <w:rPr>
                <w:sz w:val="24"/>
              </w:rPr>
            </w:pPr>
            <w:r w:rsidRPr="008F2443">
              <w:rPr>
                <w:sz w:val="24"/>
              </w:rPr>
              <w:t>Цена источника «амортизационный фонд».</w:t>
            </w:r>
          </w:p>
          <w:p w:rsidR="009B77B4" w:rsidRPr="008F2443" w:rsidRDefault="002E54B1" w:rsidP="002E54B1">
            <w:pPr>
              <w:pStyle w:val="aa"/>
              <w:rPr>
                <w:sz w:val="24"/>
                <w:szCs w:val="24"/>
              </w:rPr>
            </w:pPr>
            <w:r w:rsidRPr="008F2443">
              <w:rPr>
                <w:sz w:val="24"/>
                <w:szCs w:val="24"/>
              </w:rPr>
              <w:t>Определение средневзвешенной стоимости капитала предприятия.</w:t>
            </w:r>
          </w:p>
        </w:tc>
      </w:tr>
      <w:tr w:rsidR="009B77B4" w:rsidRPr="008F2443" w:rsidTr="009B77B4">
        <w:tc>
          <w:tcPr>
            <w:tcW w:w="756" w:type="dxa"/>
          </w:tcPr>
          <w:p w:rsidR="009B77B4" w:rsidRPr="008F2443" w:rsidRDefault="009B77B4" w:rsidP="00966145">
            <w:pPr>
              <w:pStyle w:val="a9"/>
              <w:numPr>
                <w:ilvl w:val="0"/>
                <w:numId w:val="5"/>
              </w:numPr>
              <w:jc w:val="both"/>
            </w:pPr>
          </w:p>
        </w:tc>
        <w:tc>
          <w:tcPr>
            <w:tcW w:w="2613" w:type="dxa"/>
          </w:tcPr>
          <w:p w:rsidR="009B77B4" w:rsidRPr="008F2443" w:rsidRDefault="00272F37" w:rsidP="009B77B4">
            <w:pPr>
              <w:jc w:val="both"/>
            </w:pPr>
            <w:r w:rsidRPr="008F2443">
              <w:t>Технико-экономический анализ на стадии оценки эффективности инвестиционного проекта в целом</w:t>
            </w:r>
          </w:p>
        </w:tc>
        <w:tc>
          <w:tcPr>
            <w:tcW w:w="6237" w:type="dxa"/>
          </w:tcPr>
          <w:p w:rsidR="009B77B4" w:rsidRPr="008F2443" w:rsidRDefault="002E54B1" w:rsidP="009B77B4">
            <w:pPr>
              <w:jc w:val="both"/>
              <w:rPr>
                <w:spacing w:val="-4"/>
              </w:rPr>
            </w:pPr>
            <w:r w:rsidRPr="008F2443">
              <w:t>Анализ прогнозных показателей финансового плана инвестиционного проекта</w:t>
            </w:r>
            <w:r w:rsidR="00567380" w:rsidRPr="008F2443">
              <w:t xml:space="preserve"> (анализ прогноза продаж, себестоимости продукции, валовой прибыли, анализ и оценка прогноза о финансовых результатах.)</w:t>
            </w:r>
          </w:p>
        </w:tc>
      </w:tr>
      <w:tr w:rsidR="009B77B4" w:rsidRPr="008F2443" w:rsidTr="009B77B4">
        <w:tc>
          <w:tcPr>
            <w:tcW w:w="756" w:type="dxa"/>
          </w:tcPr>
          <w:p w:rsidR="009B77B4" w:rsidRPr="008F2443" w:rsidRDefault="009B77B4" w:rsidP="00966145">
            <w:pPr>
              <w:pStyle w:val="a9"/>
              <w:numPr>
                <w:ilvl w:val="0"/>
                <w:numId w:val="5"/>
              </w:numPr>
              <w:jc w:val="both"/>
            </w:pPr>
          </w:p>
        </w:tc>
        <w:tc>
          <w:tcPr>
            <w:tcW w:w="2613" w:type="dxa"/>
          </w:tcPr>
          <w:p w:rsidR="009B77B4" w:rsidRPr="008F2443" w:rsidRDefault="00272F37" w:rsidP="009B77B4">
            <w:pPr>
              <w:jc w:val="both"/>
            </w:pPr>
            <w:r w:rsidRPr="008F2443">
              <w:t>Анализ на стадии первичной оценки и отбора  проектов</w:t>
            </w:r>
          </w:p>
        </w:tc>
        <w:tc>
          <w:tcPr>
            <w:tcW w:w="6237" w:type="dxa"/>
          </w:tcPr>
          <w:p w:rsidR="00567380" w:rsidRPr="008F2443" w:rsidRDefault="00567380" w:rsidP="00567380">
            <w:pPr>
              <w:pStyle w:val="afb"/>
              <w:rPr>
                <w:sz w:val="24"/>
              </w:rPr>
            </w:pPr>
            <w:r w:rsidRPr="008F2443">
              <w:rPr>
                <w:sz w:val="24"/>
              </w:rPr>
              <w:t>Фазы и этапы жизненного цикла инвестиционного проекта.</w:t>
            </w:r>
          </w:p>
          <w:p w:rsidR="009B77B4" w:rsidRPr="008F2443" w:rsidRDefault="00567380" w:rsidP="00567380">
            <w:r w:rsidRPr="008F2443">
              <w:t>Технико-экономическая оценка жизнеспособности идеи (замысла).</w:t>
            </w:r>
          </w:p>
          <w:p w:rsidR="00654596" w:rsidRPr="008F2443" w:rsidRDefault="00654596" w:rsidP="00567380">
            <w:r w:rsidRPr="008F2443">
              <w:t>Критерии оценки инвестиционных проектов.</w:t>
            </w:r>
          </w:p>
          <w:p w:rsidR="00567380" w:rsidRPr="008F2443" w:rsidRDefault="00567380" w:rsidP="00567380">
            <w:r w:rsidRPr="008F2443">
              <w:t>Операрационный рычаг (леверидж).</w:t>
            </w:r>
          </w:p>
          <w:p w:rsidR="00654596" w:rsidRPr="008F2443" w:rsidRDefault="00654596" w:rsidP="00567380">
            <w:r w:rsidRPr="008F2443">
              <w:t>Социальные результаты инвестиционных проектов.</w:t>
            </w:r>
          </w:p>
        </w:tc>
      </w:tr>
      <w:tr w:rsidR="00D43536" w:rsidRPr="008F2443" w:rsidTr="009B77B4">
        <w:tc>
          <w:tcPr>
            <w:tcW w:w="756" w:type="dxa"/>
          </w:tcPr>
          <w:p w:rsidR="00D43536" w:rsidRPr="008F2443" w:rsidRDefault="00D43536" w:rsidP="00966145">
            <w:pPr>
              <w:pStyle w:val="a9"/>
              <w:numPr>
                <w:ilvl w:val="0"/>
                <w:numId w:val="5"/>
              </w:numPr>
              <w:jc w:val="both"/>
            </w:pPr>
          </w:p>
        </w:tc>
        <w:tc>
          <w:tcPr>
            <w:tcW w:w="2613" w:type="dxa"/>
          </w:tcPr>
          <w:p w:rsidR="00D43536" w:rsidRPr="008F2443" w:rsidRDefault="00272F37" w:rsidP="00272F37">
            <w:pPr>
              <w:pStyle w:val="afb"/>
              <w:rPr>
                <w:sz w:val="24"/>
              </w:rPr>
            </w:pPr>
            <w:r w:rsidRPr="008F2443">
              <w:rPr>
                <w:sz w:val="24"/>
              </w:rPr>
              <w:t>Анализ денежных потоков</w:t>
            </w:r>
          </w:p>
        </w:tc>
        <w:tc>
          <w:tcPr>
            <w:tcW w:w="6237" w:type="dxa"/>
          </w:tcPr>
          <w:p w:rsidR="009461CB" w:rsidRPr="008F2443" w:rsidRDefault="009461CB" w:rsidP="009B77B4">
            <w:pPr>
              <w:jc w:val="both"/>
            </w:pPr>
            <w:r w:rsidRPr="008F2443">
              <w:t>Косвенный и прямой метод оценки денежного потока.</w:t>
            </w:r>
          </w:p>
          <w:p w:rsidR="009461CB" w:rsidRPr="008F2443" w:rsidRDefault="009461CB" w:rsidP="009B77B4">
            <w:pPr>
              <w:jc w:val="both"/>
            </w:pPr>
            <w:r w:rsidRPr="008F2443">
              <w:t>Взаимосвязь учетной политики и денежного потока.</w:t>
            </w:r>
          </w:p>
          <w:p w:rsidR="009461CB" w:rsidRPr="008F2443" w:rsidRDefault="009461CB" w:rsidP="009B77B4">
            <w:pPr>
              <w:jc w:val="both"/>
            </w:pPr>
            <w:r w:rsidRPr="008F2443">
              <w:t>Прогнозирование проектов денежных потоков. Понятие капитальных и организационных затрат.</w:t>
            </w:r>
          </w:p>
          <w:p w:rsidR="00792E72" w:rsidRPr="008F2443" w:rsidRDefault="00792E72" w:rsidP="009B77B4">
            <w:pPr>
              <w:jc w:val="both"/>
            </w:pPr>
            <w:r w:rsidRPr="008F2443">
              <w:t>Факторы, влияющие на размер денежного потока.</w:t>
            </w:r>
          </w:p>
        </w:tc>
      </w:tr>
      <w:tr w:rsidR="00D43536" w:rsidRPr="008F2443" w:rsidTr="009B77B4">
        <w:tc>
          <w:tcPr>
            <w:tcW w:w="756" w:type="dxa"/>
          </w:tcPr>
          <w:p w:rsidR="00D43536" w:rsidRPr="008F2443" w:rsidRDefault="00D43536" w:rsidP="00966145">
            <w:pPr>
              <w:pStyle w:val="a9"/>
              <w:numPr>
                <w:ilvl w:val="0"/>
                <w:numId w:val="5"/>
              </w:numPr>
              <w:jc w:val="both"/>
            </w:pPr>
          </w:p>
        </w:tc>
        <w:tc>
          <w:tcPr>
            <w:tcW w:w="2613" w:type="dxa"/>
          </w:tcPr>
          <w:p w:rsidR="00D43536" w:rsidRPr="008F2443" w:rsidRDefault="00272F37" w:rsidP="00272F37">
            <w:pPr>
              <w:pStyle w:val="afb"/>
              <w:rPr>
                <w:sz w:val="24"/>
              </w:rPr>
            </w:pPr>
            <w:r w:rsidRPr="008F2443">
              <w:rPr>
                <w:sz w:val="24"/>
              </w:rPr>
              <w:t>Оценка коммерческой эффективности инвестиционных проектов в условиях определенности</w:t>
            </w:r>
          </w:p>
        </w:tc>
        <w:tc>
          <w:tcPr>
            <w:tcW w:w="6237" w:type="dxa"/>
          </w:tcPr>
          <w:p w:rsidR="00EC278B" w:rsidRPr="008F2443" w:rsidRDefault="00EC278B" w:rsidP="00EC278B">
            <w:pPr>
              <w:pStyle w:val="afb"/>
              <w:rPr>
                <w:sz w:val="24"/>
              </w:rPr>
            </w:pPr>
            <w:r w:rsidRPr="008F2443">
              <w:rPr>
                <w:sz w:val="24"/>
              </w:rPr>
              <w:t>Сравнение методов чистой приведенной стоимости и внутренней нормы доходности.</w:t>
            </w:r>
          </w:p>
          <w:p w:rsidR="00EC278B" w:rsidRPr="008F2443" w:rsidRDefault="00EC278B" w:rsidP="00EC278B">
            <w:pPr>
              <w:jc w:val="both"/>
            </w:pPr>
            <w:r w:rsidRPr="008F2443">
              <w:t>Учетный коэффициент окупаемости инвестиций.</w:t>
            </w:r>
          </w:p>
          <w:p w:rsidR="000718FB" w:rsidRPr="008F2443" w:rsidRDefault="000718FB" w:rsidP="000718FB">
            <w:pPr>
              <w:pStyle w:val="afb"/>
              <w:tabs>
                <w:tab w:val="left" w:pos="0"/>
                <w:tab w:val="left" w:pos="851"/>
              </w:tabs>
              <w:jc w:val="both"/>
              <w:rPr>
                <w:sz w:val="24"/>
              </w:rPr>
            </w:pPr>
            <w:r w:rsidRPr="008F2443">
              <w:rPr>
                <w:sz w:val="24"/>
              </w:rPr>
              <w:t xml:space="preserve">«Индекс доходности» (индекс прибыльности – </w:t>
            </w:r>
            <w:r w:rsidRPr="008F2443">
              <w:rPr>
                <w:sz w:val="24"/>
                <w:lang w:val="en-US"/>
              </w:rPr>
              <w:t>PI</w:t>
            </w:r>
            <w:r w:rsidRPr="008F2443">
              <w:rPr>
                <w:sz w:val="24"/>
              </w:rPr>
              <w:t>): понятие, формула расчета, достоинства и недостатки.</w:t>
            </w:r>
          </w:p>
          <w:p w:rsidR="000718FB" w:rsidRPr="008F2443" w:rsidRDefault="000718FB" w:rsidP="000718FB">
            <w:pPr>
              <w:pStyle w:val="afb"/>
              <w:tabs>
                <w:tab w:val="left" w:pos="0"/>
                <w:tab w:val="left" w:pos="851"/>
              </w:tabs>
              <w:jc w:val="both"/>
              <w:rPr>
                <w:sz w:val="24"/>
              </w:rPr>
            </w:pPr>
            <w:r w:rsidRPr="008F2443">
              <w:rPr>
                <w:sz w:val="24"/>
              </w:rPr>
              <w:t>«Срок окупаемости»: понятие, формула расчета, достоинства и недостатки.</w:t>
            </w:r>
          </w:p>
          <w:p w:rsidR="00EC278B" w:rsidRPr="008F2443" w:rsidRDefault="00EC278B" w:rsidP="00EC278B">
            <w:pPr>
              <w:pStyle w:val="afb"/>
              <w:rPr>
                <w:sz w:val="24"/>
              </w:rPr>
            </w:pPr>
          </w:p>
        </w:tc>
      </w:tr>
      <w:tr w:rsidR="00D43536" w:rsidRPr="008F2443" w:rsidTr="009B77B4">
        <w:tc>
          <w:tcPr>
            <w:tcW w:w="756" w:type="dxa"/>
          </w:tcPr>
          <w:p w:rsidR="00D43536" w:rsidRPr="008F2443" w:rsidRDefault="00D43536" w:rsidP="00966145">
            <w:pPr>
              <w:pStyle w:val="a9"/>
              <w:numPr>
                <w:ilvl w:val="0"/>
                <w:numId w:val="5"/>
              </w:numPr>
              <w:jc w:val="both"/>
            </w:pPr>
          </w:p>
        </w:tc>
        <w:tc>
          <w:tcPr>
            <w:tcW w:w="2613" w:type="dxa"/>
          </w:tcPr>
          <w:p w:rsidR="00D43536" w:rsidRPr="008F2443" w:rsidRDefault="00272F37" w:rsidP="00272F37">
            <w:pPr>
              <w:pStyle w:val="afb"/>
              <w:rPr>
                <w:sz w:val="24"/>
              </w:rPr>
            </w:pPr>
            <w:r w:rsidRPr="008F2443">
              <w:rPr>
                <w:sz w:val="24"/>
              </w:rPr>
              <w:t>Учет инфляционного обесценения денег</w:t>
            </w:r>
          </w:p>
        </w:tc>
        <w:tc>
          <w:tcPr>
            <w:tcW w:w="6237" w:type="dxa"/>
          </w:tcPr>
          <w:p w:rsidR="00A72D8D" w:rsidRPr="008F2443" w:rsidRDefault="00A72D8D" w:rsidP="00A72D8D">
            <w:pPr>
              <w:pStyle w:val="afb"/>
              <w:rPr>
                <w:sz w:val="24"/>
              </w:rPr>
            </w:pPr>
            <w:r w:rsidRPr="008F2443">
              <w:rPr>
                <w:sz w:val="24"/>
              </w:rPr>
              <w:t>Ставка, учитывающая инфляцию, для случая простых процентов. Формула Фишера.</w:t>
            </w:r>
          </w:p>
          <w:p w:rsidR="00D43536" w:rsidRPr="008F2443" w:rsidRDefault="00686211" w:rsidP="00A72D8D">
            <w:pPr>
              <w:jc w:val="both"/>
            </w:pPr>
            <w:r w:rsidRPr="008F2443">
              <w:lastRenderedPageBreak/>
              <w:t xml:space="preserve">Ставка, </w:t>
            </w:r>
            <w:r w:rsidR="00A72D8D" w:rsidRPr="008F2443">
              <w:t>учитывающая инфляцию для сложных процентов.</w:t>
            </w:r>
          </w:p>
        </w:tc>
      </w:tr>
      <w:tr w:rsidR="00D43536" w:rsidRPr="008F2443" w:rsidTr="009B77B4">
        <w:tc>
          <w:tcPr>
            <w:tcW w:w="756" w:type="dxa"/>
          </w:tcPr>
          <w:p w:rsidR="00D43536" w:rsidRPr="008F2443" w:rsidRDefault="00D43536" w:rsidP="00966145">
            <w:pPr>
              <w:pStyle w:val="a9"/>
              <w:numPr>
                <w:ilvl w:val="0"/>
                <w:numId w:val="5"/>
              </w:numPr>
              <w:jc w:val="both"/>
            </w:pPr>
          </w:p>
        </w:tc>
        <w:tc>
          <w:tcPr>
            <w:tcW w:w="2613" w:type="dxa"/>
          </w:tcPr>
          <w:p w:rsidR="00D43536" w:rsidRPr="008F2443" w:rsidRDefault="00272F37" w:rsidP="00272F37">
            <w:pPr>
              <w:pStyle w:val="afb"/>
              <w:rPr>
                <w:sz w:val="24"/>
              </w:rPr>
            </w:pPr>
            <w:r w:rsidRPr="008F2443">
              <w:rPr>
                <w:sz w:val="24"/>
              </w:rPr>
              <w:t>Инвестиционные риски</w:t>
            </w:r>
          </w:p>
        </w:tc>
        <w:tc>
          <w:tcPr>
            <w:tcW w:w="6237" w:type="dxa"/>
          </w:tcPr>
          <w:p w:rsidR="00D43536" w:rsidRPr="008F2443" w:rsidRDefault="00FA1FCA" w:rsidP="00FA1FCA">
            <w:r w:rsidRPr="008F2443">
              <w:t>Идентификация</w:t>
            </w:r>
            <w:r w:rsidR="00F956B5" w:rsidRPr="008F2443">
              <w:t xml:space="preserve"> рисков.</w:t>
            </w:r>
            <w:r w:rsidRPr="008F2443">
              <w:t xml:space="preserve"> Способы оценки инвестиционных рисков. Оценка чувствительности инвестиционных проектов. Пути снижения инвестиционных рисков.</w:t>
            </w:r>
          </w:p>
        </w:tc>
      </w:tr>
      <w:tr w:rsidR="00D43536" w:rsidRPr="008F2443" w:rsidTr="009B77B4">
        <w:tc>
          <w:tcPr>
            <w:tcW w:w="756" w:type="dxa"/>
          </w:tcPr>
          <w:p w:rsidR="00D43536" w:rsidRPr="008F2443" w:rsidRDefault="00D43536" w:rsidP="00966145">
            <w:pPr>
              <w:pStyle w:val="a9"/>
              <w:numPr>
                <w:ilvl w:val="0"/>
                <w:numId w:val="5"/>
              </w:numPr>
              <w:jc w:val="both"/>
            </w:pPr>
          </w:p>
        </w:tc>
        <w:tc>
          <w:tcPr>
            <w:tcW w:w="2613" w:type="dxa"/>
          </w:tcPr>
          <w:p w:rsidR="00D43536" w:rsidRDefault="00272F37" w:rsidP="009B77B4">
            <w:pPr>
              <w:jc w:val="both"/>
            </w:pPr>
            <w:r w:rsidRPr="008F2443">
              <w:t>Анализ инвестиционных проектов в условиях инфляции</w:t>
            </w:r>
          </w:p>
          <w:p w:rsidR="0034014A" w:rsidRPr="008F2443" w:rsidRDefault="0034014A" w:rsidP="009B77B4">
            <w:pPr>
              <w:jc w:val="both"/>
            </w:pPr>
          </w:p>
        </w:tc>
        <w:tc>
          <w:tcPr>
            <w:tcW w:w="6237" w:type="dxa"/>
          </w:tcPr>
          <w:p w:rsidR="00D43536" w:rsidRPr="008F2443" w:rsidRDefault="00F956B5" w:rsidP="00FA1FCA">
            <w:r w:rsidRPr="008F2443">
              <w:t>Анализ инвестиционных проектов на основе корректировки дисконтирования на индекс инфляции.</w:t>
            </w:r>
          </w:p>
        </w:tc>
      </w:tr>
      <w:tr w:rsidR="00D43536" w:rsidRPr="008F2443" w:rsidTr="009B77B4">
        <w:tc>
          <w:tcPr>
            <w:tcW w:w="756" w:type="dxa"/>
          </w:tcPr>
          <w:p w:rsidR="00D43536" w:rsidRPr="008F2443" w:rsidRDefault="00D43536" w:rsidP="00966145">
            <w:pPr>
              <w:pStyle w:val="a9"/>
              <w:numPr>
                <w:ilvl w:val="0"/>
                <w:numId w:val="5"/>
              </w:numPr>
              <w:jc w:val="both"/>
            </w:pPr>
          </w:p>
        </w:tc>
        <w:tc>
          <w:tcPr>
            <w:tcW w:w="2613" w:type="dxa"/>
          </w:tcPr>
          <w:p w:rsidR="00D43536" w:rsidRPr="008F2443" w:rsidRDefault="00272F37" w:rsidP="009B77B4">
            <w:pPr>
              <w:jc w:val="both"/>
            </w:pPr>
            <w:r w:rsidRPr="008F2443">
              <w:t>Анализ инвестиционный проектов в условиях риска</w:t>
            </w:r>
          </w:p>
        </w:tc>
        <w:tc>
          <w:tcPr>
            <w:tcW w:w="6237" w:type="dxa"/>
          </w:tcPr>
          <w:p w:rsidR="00D43536" w:rsidRPr="008F2443" w:rsidRDefault="00FA1FCA" w:rsidP="00FA1FCA">
            <w:r w:rsidRPr="008F2443">
              <w:t>Практические приемы и методы анализа в условиях неопределенности и риска.</w:t>
            </w:r>
          </w:p>
          <w:p w:rsidR="00FA1FCA" w:rsidRPr="008F2443" w:rsidRDefault="00FA1FCA" w:rsidP="00FA1FCA">
            <w:r w:rsidRPr="008F2443">
              <w:t>Укрупненная оценка устойчивости инвестиционного проекта в целом.</w:t>
            </w:r>
          </w:p>
          <w:p w:rsidR="00FA1FCA" w:rsidRPr="008F2443" w:rsidRDefault="00FA1FCA" w:rsidP="00FA1FCA">
            <w:r w:rsidRPr="008F2443">
              <w:t>Расчет уровней безубыточности.</w:t>
            </w:r>
          </w:p>
        </w:tc>
      </w:tr>
      <w:tr w:rsidR="00D43536" w:rsidRPr="008F2443" w:rsidTr="009B77B4">
        <w:tc>
          <w:tcPr>
            <w:tcW w:w="756" w:type="dxa"/>
          </w:tcPr>
          <w:p w:rsidR="00D43536" w:rsidRPr="008F2443" w:rsidRDefault="00D43536" w:rsidP="00966145">
            <w:pPr>
              <w:pStyle w:val="a9"/>
              <w:numPr>
                <w:ilvl w:val="0"/>
                <w:numId w:val="5"/>
              </w:numPr>
              <w:jc w:val="both"/>
            </w:pPr>
          </w:p>
        </w:tc>
        <w:tc>
          <w:tcPr>
            <w:tcW w:w="2613" w:type="dxa"/>
          </w:tcPr>
          <w:p w:rsidR="00D43536" w:rsidRPr="008F2443" w:rsidRDefault="00272F37" w:rsidP="00272F37">
            <w:pPr>
              <w:pStyle w:val="afb"/>
              <w:rPr>
                <w:sz w:val="24"/>
              </w:rPr>
            </w:pPr>
            <w:r w:rsidRPr="008F2443">
              <w:rPr>
                <w:sz w:val="24"/>
              </w:rPr>
              <w:t>Анализ инвестиционных проектов в условиях ограниченности финансовых ресурсов.</w:t>
            </w:r>
          </w:p>
        </w:tc>
        <w:tc>
          <w:tcPr>
            <w:tcW w:w="6237" w:type="dxa"/>
          </w:tcPr>
          <w:p w:rsidR="00D43536" w:rsidRPr="008F2443" w:rsidRDefault="00F956B5" w:rsidP="00FA1FCA">
            <w:r w:rsidRPr="008F2443">
              <w:t>Принятие инвестиционных решений на основе сравнительного анализа показателей эффективности инвестиций.</w:t>
            </w:r>
          </w:p>
          <w:p w:rsidR="00F956B5" w:rsidRPr="008F2443" w:rsidRDefault="00F956B5" w:rsidP="00FA1FCA">
            <w:r w:rsidRPr="008F2443">
              <w:t>Ранжирование инвестиционных проектов.</w:t>
            </w:r>
          </w:p>
        </w:tc>
      </w:tr>
      <w:tr w:rsidR="00D43536" w:rsidRPr="008F2443" w:rsidTr="009B77B4">
        <w:tc>
          <w:tcPr>
            <w:tcW w:w="756" w:type="dxa"/>
          </w:tcPr>
          <w:p w:rsidR="00D43536" w:rsidRPr="008F2443" w:rsidRDefault="00D43536" w:rsidP="00966145">
            <w:pPr>
              <w:pStyle w:val="a9"/>
              <w:numPr>
                <w:ilvl w:val="0"/>
                <w:numId w:val="5"/>
              </w:numPr>
              <w:jc w:val="both"/>
            </w:pPr>
          </w:p>
        </w:tc>
        <w:tc>
          <w:tcPr>
            <w:tcW w:w="2613" w:type="dxa"/>
          </w:tcPr>
          <w:p w:rsidR="00D43536" w:rsidRPr="008F2443" w:rsidRDefault="00272F37" w:rsidP="00272F37">
            <w:pPr>
              <w:pStyle w:val="afb"/>
              <w:rPr>
                <w:sz w:val="24"/>
              </w:rPr>
            </w:pPr>
            <w:r w:rsidRPr="008F2443">
              <w:rPr>
                <w:sz w:val="24"/>
              </w:rPr>
              <w:t>Анализ альтернативных проектов</w:t>
            </w:r>
          </w:p>
        </w:tc>
        <w:tc>
          <w:tcPr>
            <w:tcW w:w="6237" w:type="dxa"/>
          </w:tcPr>
          <w:p w:rsidR="00D43536" w:rsidRPr="008F2443" w:rsidRDefault="00C74DB8" w:rsidP="00FA1FCA">
            <w:r w:rsidRPr="008F2443">
              <w:t>Анализ проектов различной продолжительности.</w:t>
            </w:r>
          </w:p>
          <w:p w:rsidR="00C74DB8" w:rsidRPr="008F2443" w:rsidRDefault="00C74DB8" w:rsidP="00FA1FCA">
            <w:r w:rsidRPr="008F2443">
              <w:t>Метод цепного повтора проектов различной продолжительности.</w:t>
            </w:r>
          </w:p>
        </w:tc>
      </w:tr>
      <w:tr w:rsidR="00D43536" w:rsidRPr="008F2443" w:rsidTr="009B77B4">
        <w:tc>
          <w:tcPr>
            <w:tcW w:w="756" w:type="dxa"/>
          </w:tcPr>
          <w:p w:rsidR="00D43536" w:rsidRPr="008F2443" w:rsidRDefault="00D43536" w:rsidP="00966145">
            <w:pPr>
              <w:pStyle w:val="a9"/>
              <w:numPr>
                <w:ilvl w:val="0"/>
                <w:numId w:val="5"/>
              </w:numPr>
              <w:jc w:val="both"/>
            </w:pPr>
          </w:p>
        </w:tc>
        <w:tc>
          <w:tcPr>
            <w:tcW w:w="2613" w:type="dxa"/>
          </w:tcPr>
          <w:p w:rsidR="00D43536" w:rsidRPr="008F2443" w:rsidRDefault="00272F37" w:rsidP="009B77B4">
            <w:pPr>
              <w:jc w:val="both"/>
            </w:pPr>
            <w:r w:rsidRPr="008F2443">
              <w:t>Анализ эффективности финансовых инвестиций</w:t>
            </w:r>
          </w:p>
        </w:tc>
        <w:tc>
          <w:tcPr>
            <w:tcW w:w="6237" w:type="dxa"/>
          </w:tcPr>
          <w:p w:rsidR="00415F3D" w:rsidRPr="008F2443" w:rsidRDefault="00415F3D" w:rsidP="00415F3D">
            <w:pPr>
              <w:pStyle w:val="afb"/>
              <w:rPr>
                <w:sz w:val="24"/>
              </w:rPr>
            </w:pPr>
            <w:r w:rsidRPr="008F2443">
              <w:rPr>
                <w:sz w:val="24"/>
              </w:rPr>
              <w:t>Финансовые инструменты: сущность, виды, классификация.</w:t>
            </w:r>
          </w:p>
          <w:p w:rsidR="00415F3D" w:rsidRPr="008F2443" w:rsidRDefault="00415F3D" w:rsidP="00415F3D">
            <w:pPr>
              <w:pStyle w:val="afb"/>
              <w:rPr>
                <w:sz w:val="24"/>
              </w:rPr>
            </w:pPr>
            <w:r w:rsidRPr="008F2443">
              <w:rPr>
                <w:sz w:val="24"/>
              </w:rPr>
              <w:t>Первичные финансовые инструменты.</w:t>
            </w:r>
          </w:p>
          <w:p w:rsidR="00415F3D" w:rsidRPr="008F2443" w:rsidRDefault="00415F3D" w:rsidP="00415F3D">
            <w:pPr>
              <w:pStyle w:val="afb"/>
              <w:rPr>
                <w:sz w:val="24"/>
              </w:rPr>
            </w:pPr>
            <w:r w:rsidRPr="008F2443">
              <w:rPr>
                <w:sz w:val="24"/>
              </w:rPr>
              <w:t>Производные финансовые инструменты.</w:t>
            </w:r>
          </w:p>
          <w:p w:rsidR="00D43536" w:rsidRPr="008F2443" w:rsidRDefault="00415F3D" w:rsidP="00415F3D">
            <w:r w:rsidRPr="008F2443">
              <w:t>Финансовые инструменты и их роль в оценке инвестиционной привлекательности предприятия.</w:t>
            </w:r>
          </w:p>
        </w:tc>
      </w:tr>
    </w:tbl>
    <w:p w:rsidR="009B77B4" w:rsidRPr="008F2443" w:rsidRDefault="009B77B4" w:rsidP="009B77B4">
      <w:pPr>
        <w:jc w:val="center"/>
      </w:pPr>
    </w:p>
    <w:p w:rsidR="009B77B4" w:rsidRPr="00895865" w:rsidRDefault="009B77B4" w:rsidP="009B77B4">
      <w:pPr>
        <w:jc w:val="both"/>
        <w:rPr>
          <w:b/>
          <w:i/>
        </w:rPr>
      </w:pPr>
    </w:p>
    <w:p w:rsidR="009B77B4" w:rsidRPr="00773DBC" w:rsidRDefault="009B77B4"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D117B8" w:rsidRPr="003E213F" w:rsidRDefault="00D117B8" w:rsidP="009B77B4">
      <w:pPr>
        <w:pStyle w:val="a9"/>
        <w:tabs>
          <w:tab w:val="left" w:pos="1701"/>
        </w:tabs>
        <w:ind w:left="567"/>
        <w:rPr>
          <w:b/>
          <w:i/>
        </w:rPr>
      </w:pPr>
    </w:p>
    <w:p w:rsidR="00FC086D" w:rsidRPr="002E2968" w:rsidRDefault="002413FA" w:rsidP="007B7A8C">
      <w:pPr>
        <w:ind w:firstLine="709"/>
        <w:jc w:val="both"/>
        <w:rPr>
          <w:color w:val="000000"/>
          <w:shd w:val="clear" w:color="auto" w:fill="FCFCFC"/>
        </w:rPr>
      </w:pPr>
      <w:r>
        <w:rPr>
          <w:color w:val="000000"/>
          <w:shd w:val="clear" w:color="auto" w:fill="FCFCFC"/>
        </w:rPr>
        <w:t>1</w:t>
      </w:r>
      <w:r w:rsidR="007B7A8C" w:rsidRPr="002E2968">
        <w:rPr>
          <w:color w:val="000000"/>
          <w:shd w:val="clear" w:color="auto" w:fill="FCFCFC"/>
        </w:rPr>
        <w:t xml:space="preserve">. </w:t>
      </w:r>
      <w:r w:rsidR="00FC086D" w:rsidRPr="002E2968">
        <w:rPr>
          <w:color w:val="000000"/>
          <w:shd w:val="clear" w:color="auto" w:fill="FCFCFC"/>
        </w:rPr>
        <w:t>Стёпочкина Е.А. Экономическая оценка инвестиций [Электронный ресурс]: учебное пособие/ Стёпочкина Е.А.— Электрон. текстовые данные.— Саратов: Вузовское образование, 2015.— 194 c.— Режим доступа: http://www.iprbookshop.ru/29291.— ЭБС «IPRbooks»</w:t>
      </w:r>
    </w:p>
    <w:p w:rsidR="00FC086D" w:rsidRPr="002E2968" w:rsidRDefault="002413FA" w:rsidP="007B7A8C">
      <w:pPr>
        <w:ind w:firstLine="709"/>
        <w:jc w:val="both"/>
        <w:rPr>
          <w:color w:val="000000"/>
          <w:shd w:val="clear" w:color="auto" w:fill="FCFCFC"/>
        </w:rPr>
      </w:pPr>
      <w:r>
        <w:rPr>
          <w:color w:val="000000"/>
          <w:shd w:val="clear" w:color="auto" w:fill="FCFCFC"/>
        </w:rPr>
        <w:t>2</w:t>
      </w:r>
      <w:r w:rsidR="007B7A8C" w:rsidRPr="002E2968">
        <w:rPr>
          <w:color w:val="000000"/>
          <w:shd w:val="clear" w:color="auto" w:fill="FCFCFC"/>
        </w:rPr>
        <w:t xml:space="preserve">. </w:t>
      </w:r>
      <w:r w:rsidR="00FC086D" w:rsidRPr="002E2968">
        <w:rPr>
          <w:color w:val="000000"/>
          <w:shd w:val="clear" w:color="auto" w:fill="FCFCFC"/>
        </w:rPr>
        <w:t>Пупенцова С.В. Модели и инструменты в экономической оценке инвестиций [Электронный ресурс]/ Пупенцова С.В.— Электрон. текстовые данные.— СПб.: Санкт-Петербургский политехнический университет Петра Великого, 2014.— 187 c.— Режим доступа: http://www.iprbookshop.ru/43955.— ЭБС «IPRbooks»</w:t>
      </w:r>
    </w:p>
    <w:p w:rsidR="00FC086D" w:rsidRPr="002E2968" w:rsidRDefault="002413FA" w:rsidP="007B7A8C">
      <w:pPr>
        <w:ind w:firstLine="709"/>
        <w:jc w:val="both"/>
        <w:rPr>
          <w:color w:val="000000"/>
          <w:shd w:val="clear" w:color="auto" w:fill="FCFCFC"/>
        </w:rPr>
      </w:pPr>
      <w:r>
        <w:rPr>
          <w:color w:val="000000"/>
          <w:shd w:val="clear" w:color="auto" w:fill="FCFCFC"/>
        </w:rPr>
        <w:t>3</w:t>
      </w:r>
      <w:r w:rsidR="007B7A8C" w:rsidRPr="002E2968">
        <w:rPr>
          <w:color w:val="000000"/>
          <w:shd w:val="clear" w:color="auto" w:fill="FCFCFC"/>
        </w:rPr>
        <w:t xml:space="preserve">. </w:t>
      </w:r>
      <w:r w:rsidR="00FC086D" w:rsidRPr="002E2968">
        <w:rPr>
          <w:color w:val="000000"/>
          <w:shd w:val="clear" w:color="auto" w:fill="FCFCFC"/>
        </w:rPr>
        <w:t>Таскаева Н.Н. Инвестиционный анализ [Электронный ресурс]: курс лекций/ Таскаева Н.Н., Кисель Т.Н.— Электрон. текстовые данные.— М.: Московский государственный строительный университет, Ай Пи Эр Медиа, ЭБС АСВ, 2016.— 100 c.— Режим доступа: http://www.iprbookshop.ru/46047.— ЭБС «IPRbooks»</w:t>
      </w:r>
    </w:p>
    <w:p w:rsidR="00FC086D" w:rsidRDefault="002413FA" w:rsidP="00475158">
      <w:pPr>
        <w:ind w:firstLine="709"/>
        <w:jc w:val="both"/>
        <w:rPr>
          <w:color w:val="000000"/>
          <w:shd w:val="clear" w:color="auto" w:fill="FCFCFC"/>
        </w:rPr>
      </w:pPr>
      <w:r>
        <w:rPr>
          <w:color w:val="000000"/>
          <w:shd w:val="clear" w:color="auto" w:fill="FCFCFC"/>
        </w:rPr>
        <w:t>4</w:t>
      </w:r>
      <w:r w:rsidR="007B7A8C" w:rsidRPr="002E2968">
        <w:rPr>
          <w:color w:val="000000"/>
          <w:shd w:val="clear" w:color="auto" w:fill="FCFCFC"/>
        </w:rPr>
        <w:t xml:space="preserve">. </w:t>
      </w:r>
      <w:r w:rsidR="00FC086D" w:rsidRPr="002E2968">
        <w:rPr>
          <w:color w:val="000000"/>
          <w:shd w:val="clear" w:color="auto" w:fill="FCFCFC"/>
        </w:rPr>
        <w:t>Трофимов И.В. Инвестиционный анализ [Электронный ресурс]: учебное пособие/ Трофимов И.В., Старков Д.А., Старков М.Д.— Электрон. текстовые данные.— Оренбург: Оренбургский государственный университет, ЭБС АСВ, 2015.— 111 c.— Режим доступа: http://www.iprbookshop.ru/61360.— ЭБС «IPRbooks»</w:t>
      </w:r>
      <w:r w:rsidR="00710915">
        <w:rPr>
          <w:color w:val="000000"/>
          <w:shd w:val="clear" w:color="auto" w:fill="FCFCFC"/>
        </w:rPr>
        <w:t>.</w:t>
      </w:r>
    </w:p>
    <w:p w:rsidR="00572515" w:rsidRPr="002E2968" w:rsidRDefault="00572515" w:rsidP="00475158">
      <w:pPr>
        <w:ind w:firstLine="709"/>
        <w:jc w:val="both"/>
        <w:rPr>
          <w:color w:val="000000"/>
          <w:shd w:val="clear" w:color="auto" w:fill="FCFCFC"/>
        </w:rPr>
      </w:pPr>
    </w:p>
    <w:p w:rsidR="00572515" w:rsidRDefault="00684AC3" w:rsidP="00572515">
      <w:pPr>
        <w:ind w:firstLine="567"/>
        <w:rPr>
          <w:b/>
          <w:color w:val="000000"/>
          <w:shd w:val="clear" w:color="auto" w:fill="FCFCFC"/>
        </w:rPr>
      </w:pPr>
      <w:r w:rsidRPr="00684AC3">
        <w:rPr>
          <w:rFonts w:hint="eastAsia"/>
          <w:b/>
          <w:color w:val="000000"/>
          <w:shd w:val="clear" w:color="auto" w:fill="FCFCFC"/>
        </w:rPr>
        <w:t>В</w:t>
      </w:r>
      <w:r w:rsidRPr="00684AC3">
        <w:rPr>
          <w:b/>
          <w:color w:val="000000"/>
          <w:shd w:val="clear" w:color="auto" w:fill="FCFCFC"/>
        </w:rPr>
        <w:t xml:space="preserve">иды самостоятельной работы </w:t>
      </w:r>
    </w:p>
    <w:p w:rsidR="00710915" w:rsidRDefault="00710915" w:rsidP="00572515">
      <w:pPr>
        <w:ind w:firstLine="567"/>
        <w:rPr>
          <w:b/>
          <w:color w:val="000000"/>
          <w:shd w:val="clear" w:color="auto" w:fill="FCFCFC"/>
        </w:rPr>
      </w:pPr>
    </w:p>
    <w:p w:rsidR="00ED6E3C" w:rsidRPr="00572515" w:rsidRDefault="00ED6E3C" w:rsidP="00710915">
      <w:pPr>
        <w:rPr>
          <w:b/>
          <w:color w:val="000000"/>
          <w:shd w:val="clear" w:color="auto" w:fill="FCFCFC"/>
        </w:rPr>
      </w:pPr>
      <w:r w:rsidRPr="00ED6E3C">
        <w:rPr>
          <w:rFonts w:ascii="yandex-sans" w:hAnsi="yandex-sans"/>
          <w:color w:val="000000"/>
          <w:sz w:val="23"/>
          <w:szCs w:val="23"/>
        </w:rPr>
        <w:t>Изучение литературы, конспектирование</w:t>
      </w:r>
    </w:p>
    <w:p w:rsidR="00ED6E3C" w:rsidRPr="00ED6E3C" w:rsidRDefault="00ED6E3C" w:rsidP="00ED6E3C">
      <w:pPr>
        <w:widowControl/>
        <w:shd w:val="clear" w:color="auto" w:fill="FFFFFF"/>
        <w:autoSpaceDE/>
        <w:autoSpaceDN/>
        <w:adjustRightInd/>
        <w:rPr>
          <w:rFonts w:ascii="yandex-sans" w:hAnsi="yandex-sans"/>
          <w:color w:val="000000"/>
          <w:sz w:val="23"/>
          <w:szCs w:val="23"/>
        </w:rPr>
      </w:pPr>
      <w:r w:rsidRPr="00ED6E3C">
        <w:rPr>
          <w:rFonts w:ascii="yandex-sans" w:hAnsi="yandex-sans"/>
          <w:color w:val="000000"/>
          <w:sz w:val="23"/>
          <w:szCs w:val="23"/>
        </w:rPr>
        <w:t>Аннотирование</w:t>
      </w:r>
    </w:p>
    <w:p w:rsidR="00ED6E3C" w:rsidRPr="00ED6E3C" w:rsidRDefault="00ED6E3C" w:rsidP="00ED6E3C">
      <w:pPr>
        <w:widowControl/>
        <w:shd w:val="clear" w:color="auto" w:fill="FFFFFF"/>
        <w:autoSpaceDE/>
        <w:autoSpaceDN/>
        <w:adjustRightInd/>
        <w:rPr>
          <w:rFonts w:ascii="yandex-sans" w:hAnsi="yandex-sans"/>
          <w:color w:val="000000"/>
          <w:sz w:val="23"/>
          <w:szCs w:val="23"/>
        </w:rPr>
      </w:pPr>
      <w:r w:rsidRPr="00ED6E3C">
        <w:rPr>
          <w:rFonts w:ascii="yandex-sans" w:hAnsi="yandex-sans"/>
          <w:color w:val="000000"/>
          <w:sz w:val="23"/>
          <w:szCs w:val="23"/>
        </w:rPr>
        <w:t>Реферирование литературы</w:t>
      </w:r>
    </w:p>
    <w:p w:rsidR="00ED6E3C" w:rsidRPr="00ED6E3C" w:rsidRDefault="00ED6E3C" w:rsidP="00ED6E3C">
      <w:pPr>
        <w:widowControl/>
        <w:shd w:val="clear" w:color="auto" w:fill="FFFFFF"/>
        <w:autoSpaceDE/>
        <w:autoSpaceDN/>
        <w:adjustRightInd/>
        <w:rPr>
          <w:rFonts w:ascii="yandex-sans" w:hAnsi="yandex-sans"/>
          <w:color w:val="000000"/>
          <w:sz w:val="23"/>
          <w:szCs w:val="23"/>
        </w:rPr>
      </w:pPr>
      <w:r w:rsidRPr="00ED6E3C">
        <w:rPr>
          <w:rFonts w:ascii="yandex-sans" w:hAnsi="yandex-sans"/>
          <w:color w:val="000000"/>
          <w:sz w:val="23"/>
          <w:szCs w:val="23"/>
        </w:rPr>
        <w:t>Работа со справочными материалами</w:t>
      </w:r>
    </w:p>
    <w:p w:rsidR="00ED6E3C" w:rsidRPr="00ED6E3C" w:rsidRDefault="00ED6E3C" w:rsidP="00ED6E3C">
      <w:pPr>
        <w:widowControl/>
        <w:shd w:val="clear" w:color="auto" w:fill="FFFFFF"/>
        <w:autoSpaceDE/>
        <w:autoSpaceDN/>
        <w:adjustRightInd/>
        <w:rPr>
          <w:rFonts w:ascii="yandex-sans" w:hAnsi="yandex-sans"/>
          <w:color w:val="000000"/>
          <w:sz w:val="23"/>
          <w:szCs w:val="23"/>
        </w:rPr>
      </w:pPr>
      <w:r w:rsidRPr="00ED6E3C">
        <w:rPr>
          <w:rFonts w:ascii="yandex-sans" w:hAnsi="yandex-sans"/>
          <w:color w:val="000000"/>
          <w:sz w:val="23"/>
          <w:szCs w:val="23"/>
        </w:rPr>
        <w:t>Работа с Интернет-ресурсами</w:t>
      </w:r>
    </w:p>
    <w:p w:rsidR="00ED6E3C" w:rsidRPr="00ED6E3C" w:rsidRDefault="00ED6E3C" w:rsidP="00ED6E3C">
      <w:pPr>
        <w:widowControl/>
        <w:shd w:val="clear" w:color="auto" w:fill="FFFFFF"/>
        <w:autoSpaceDE/>
        <w:autoSpaceDN/>
        <w:adjustRightInd/>
        <w:rPr>
          <w:rFonts w:ascii="yandex-sans" w:hAnsi="yandex-sans"/>
          <w:color w:val="000000"/>
          <w:sz w:val="23"/>
          <w:szCs w:val="23"/>
        </w:rPr>
      </w:pPr>
      <w:r w:rsidRPr="00ED6E3C">
        <w:rPr>
          <w:rFonts w:ascii="yandex-sans" w:hAnsi="yandex-sans"/>
          <w:color w:val="000000"/>
          <w:sz w:val="23"/>
          <w:szCs w:val="23"/>
        </w:rPr>
        <w:t>Использование ИКТ-технологий</w:t>
      </w:r>
    </w:p>
    <w:p w:rsidR="00ED6E3C" w:rsidRPr="00ED6E3C" w:rsidRDefault="00ED6E3C" w:rsidP="00ED6E3C">
      <w:pPr>
        <w:widowControl/>
        <w:shd w:val="clear" w:color="auto" w:fill="FFFFFF"/>
        <w:autoSpaceDE/>
        <w:autoSpaceDN/>
        <w:adjustRightInd/>
        <w:rPr>
          <w:rFonts w:ascii="yandex-sans" w:hAnsi="yandex-sans"/>
          <w:color w:val="000000"/>
          <w:sz w:val="23"/>
          <w:szCs w:val="23"/>
        </w:rPr>
      </w:pPr>
      <w:r w:rsidRPr="00ED6E3C">
        <w:rPr>
          <w:rFonts w:ascii="yandex-sans" w:hAnsi="yandex-sans"/>
          <w:color w:val="000000"/>
          <w:sz w:val="23"/>
          <w:szCs w:val="23"/>
        </w:rPr>
        <w:t>Подготовка эссе, презентаций</w:t>
      </w:r>
    </w:p>
    <w:p w:rsidR="00ED6E3C" w:rsidRPr="00ED6E3C" w:rsidRDefault="00ED6E3C" w:rsidP="00ED6E3C">
      <w:pPr>
        <w:widowControl/>
        <w:shd w:val="clear" w:color="auto" w:fill="FFFFFF"/>
        <w:autoSpaceDE/>
        <w:autoSpaceDN/>
        <w:adjustRightInd/>
        <w:rPr>
          <w:rFonts w:ascii="yandex-sans" w:hAnsi="yandex-sans"/>
          <w:color w:val="000000"/>
          <w:sz w:val="23"/>
          <w:szCs w:val="23"/>
        </w:rPr>
      </w:pPr>
      <w:r w:rsidRPr="00ED6E3C">
        <w:rPr>
          <w:rFonts w:ascii="yandex-sans" w:hAnsi="yandex-sans"/>
          <w:color w:val="000000"/>
          <w:sz w:val="23"/>
          <w:szCs w:val="23"/>
        </w:rPr>
        <w:t>Индивидуальные творческие задания</w:t>
      </w:r>
    </w:p>
    <w:p w:rsidR="00475158" w:rsidRPr="00ED6E3C" w:rsidRDefault="00ED6E3C" w:rsidP="00ED6E3C">
      <w:pPr>
        <w:widowControl/>
        <w:shd w:val="clear" w:color="auto" w:fill="FFFFFF"/>
        <w:autoSpaceDE/>
        <w:autoSpaceDN/>
        <w:adjustRightInd/>
        <w:rPr>
          <w:rFonts w:ascii="yandex-sans" w:hAnsi="yandex-sans"/>
          <w:color w:val="000000"/>
          <w:sz w:val="23"/>
          <w:szCs w:val="23"/>
        </w:rPr>
      </w:pPr>
      <w:r w:rsidRPr="00ED6E3C">
        <w:rPr>
          <w:rFonts w:ascii="yandex-sans" w:hAnsi="yandex-sans"/>
          <w:color w:val="000000"/>
          <w:sz w:val="23"/>
          <w:szCs w:val="23"/>
        </w:rPr>
        <w:t>Подготовка к экзамену (зачету)</w:t>
      </w:r>
    </w:p>
    <w:p w:rsidR="000E1686" w:rsidRPr="00773DBC" w:rsidRDefault="000E1686" w:rsidP="008E4ED9">
      <w:pPr>
        <w:tabs>
          <w:tab w:val="left" w:pos="1701"/>
        </w:tabs>
      </w:pPr>
    </w:p>
    <w:p w:rsidR="00446E62" w:rsidRDefault="00414FBA" w:rsidP="000F1B6F">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62CA2" w:rsidRPr="00773DBC" w:rsidTr="00162CA2">
        <w:tc>
          <w:tcPr>
            <w:tcW w:w="709" w:type="dxa"/>
          </w:tcPr>
          <w:p w:rsidR="00162CA2" w:rsidRPr="00773DBC" w:rsidRDefault="00162CA2" w:rsidP="009E0041">
            <w:pPr>
              <w:pStyle w:val="a9"/>
              <w:ind w:left="0"/>
              <w:jc w:val="center"/>
              <w:rPr>
                <w:b/>
              </w:rPr>
            </w:pPr>
            <w:r w:rsidRPr="00773DBC">
              <w:rPr>
                <w:b/>
              </w:rPr>
              <w:t>№ п/п</w:t>
            </w:r>
          </w:p>
        </w:tc>
        <w:tc>
          <w:tcPr>
            <w:tcW w:w="2410" w:type="dxa"/>
          </w:tcPr>
          <w:p w:rsidR="00162CA2" w:rsidRPr="00773DBC" w:rsidRDefault="00162CA2" w:rsidP="009E0041">
            <w:pPr>
              <w:pStyle w:val="a9"/>
              <w:ind w:left="0"/>
              <w:jc w:val="center"/>
              <w:rPr>
                <w:b/>
              </w:rPr>
            </w:pPr>
            <w:r w:rsidRPr="00773DBC">
              <w:rPr>
                <w:b/>
              </w:rPr>
              <w:t>Контролируемые разделы (темы)</w:t>
            </w:r>
          </w:p>
        </w:tc>
        <w:tc>
          <w:tcPr>
            <w:tcW w:w="1417" w:type="dxa"/>
          </w:tcPr>
          <w:p w:rsidR="00162CA2" w:rsidRPr="00773DBC" w:rsidRDefault="00162CA2" w:rsidP="009E0041">
            <w:pPr>
              <w:pStyle w:val="a9"/>
              <w:ind w:left="0"/>
              <w:jc w:val="center"/>
              <w:rPr>
                <w:b/>
              </w:rPr>
            </w:pPr>
            <w:r w:rsidRPr="00773DBC">
              <w:rPr>
                <w:b/>
              </w:rPr>
              <w:t>Код контролируемой компетенции</w:t>
            </w:r>
          </w:p>
        </w:tc>
        <w:tc>
          <w:tcPr>
            <w:tcW w:w="4961" w:type="dxa"/>
          </w:tcPr>
          <w:p w:rsidR="00162CA2" w:rsidRPr="00773DBC" w:rsidRDefault="00D06028" w:rsidP="00D06028">
            <w:pPr>
              <w:pStyle w:val="a9"/>
              <w:ind w:left="0"/>
              <w:rPr>
                <w:b/>
              </w:rPr>
            </w:pPr>
            <w:r>
              <w:rPr>
                <w:b/>
              </w:rPr>
              <w:t xml:space="preserve"> Н</w:t>
            </w:r>
            <w:r w:rsidR="00162CA2" w:rsidRPr="00773DBC">
              <w:rPr>
                <w:b/>
              </w:rPr>
              <w:t xml:space="preserve">аименование </w:t>
            </w:r>
            <w:r w:rsidR="00162CA2">
              <w:rPr>
                <w:b/>
              </w:rPr>
              <w:t>оценочного средства</w:t>
            </w:r>
          </w:p>
        </w:tc>
      </w:tr>
      <w:tr w:rsidR="00162CA2" w:rsidRPr="002E2968" w:rsidTr="00162CA2">
        <w:tc>
          <w:tcPr>
            <w:tcW w:w="709" w:type="dxa"/>
          </w:tcPr>
          <w:p w:rsidR="00162CA2" w:rsidRPr="002E2968" w:rsidRDefault="00162CA2" w:rsidP="00966145">
            <w:pPr>
              <w:pStyle w:val="a9"/>
              <w:numPr>
                <w:ilvl w:val="0"/>
                <w:numId w:val="4"/>
              </w:numPr>
              <w:ind w:right="305"/>
            </w:pPr>
          </w:p>
        </w:tc>
        <w:tc>
          <w:tcPr>
            <w:tcW w:w="2410" w:type="dxa"/>
          </w:tcPr>
          <w:p w:rsidR="00162CA2" w:rsidRPr="002E2968" w:rsidRDefault="00272F37" w:rsidP="001763CA">
            <w:pPr>
              <w:pStyle w:val="afb"/>
              <w:rPr>
                <w:sz w:val="24"/>
              </w:rPr>
            </w:pPr>
            <w:r w:rsidRPr="002E2968">
              <w:rPr>
                <w:sz w:val="24"/>
              </w:rPr>
              <w:t>Основные категории и экономические концепции инвестиционного анализа</w:t>
            </w:r>
          </w:p>
        </w:tc>
        <w:tc>
          <w:tcPr>
            <w:tcW w:w="1417" w:type="dxa"/>
          </w:tcPr>
          <w:p w:rsidR="00162CA2" w:rsidRPr="002E2968" w:rsidRDefault="007A77C3" w:rsidP="009E0041">
            <w:pPr>
              <w:pStyle w:val="a9"/>
              <w:ind w:left="0"/>
              <w:jc w:val="both"/>
            </w:pPr>
            <w:r>
              <w:t>ПК-4</w:t>
            </w:r>
          </w:p>
        </w:tc>
        <w:tc>
          <w:tcPr>
            <w:tcW w:w="4961" w:type="dxa"/>
          </w:tcPr>
          <w:p w:rsidR="00162CA2" w:rsidRPr="002E2968" w:rsidRDefault="00525844" w:rsidP="001763CA">
            <w:pPr>
              <w:pStyle w:val="a9"/>
              <w:ind w:left="0"/>
            </w:pPr>
            <w:r w:rsidRPr="002E2968">
              <w:t xml:space="preserve">Вопросы к практическому занятию, проблемно-аналитическое задание, информационный проект, </w:t>
            </w:r>
            <w:r w:rsidR="0050325F" w:rsidRPr="002E2968">
              <w:t>эссе</w:t>
            </w:r>
            <w:r w:rsidR="00F22E40" w:rsidRPr="002E2968">
              <w:t>, реферат</w:t>
            </w:r>
          </w:p>
        </w:tc>
      </w:tr>
      <w:tr w:rsidR="007A77C3" w:rsidRPr="002E2968" w:rsidTr="00162CA2">
        <w:tc>
          <w:tcPr>
            <w:tcW w:w="709" w:type="dxa"/>
          </w:tcPr>
          <w:p w:rsidR="007A77C3" w:rsidRPr="002E2968" w:rsidRDefault="007A77C3" w:rsidP="00966145">
            <w:pPr>
              <w:pStyle w:val="a9"/>
              <w:numPr>
                <w:ilvl w:val="0"/>
                <w:numId w:val="4"/>
              </w:numPr>
              <w:ind w:right="305"/>
            </w:pPr>
          </w:p>
        </w:tc>
        <w:tc>
          <w:tcPr>
            <w:tcW w:w="2410" w:type="dxa"/>
          </w:tcPr>
          <w:p w:rsidR="007A77C3" w:rsidRPr="002E2968" w:rsidRDefault="007A77C3" w:rsidP="001763CA">
            <w:r w:rsidRPr="002E2968">
              <w:t>Инвестиционный процесс в РФ</w:t>
            </w:r>
          </w:p>
        </w:tc>
        <w:tc>
          <w:tcPr>
            <w:tcW w:w="1417" w:type="dxa"/>
          </w:tcPr>
          <w:p w:rsidR="007A77C3" w:rsidRPr="002E2968" w:rsidRDefault="007A77C3" w:rsidP="00D80862">
            <w:pPr>
              <w:pStyle w:val="a9"/>
              <w:ind w:left="0"/>
              <w:jc w:val="both"/>
            </w:pPr>
            <w:r>
              <w:t>ПК-4</w:t>
            </w:r>
          </w:p>
        </w:tc>
        <w:tc>
          <w:tcPr>
            <w:tcW w:w="4961" w:type="dxa"/>
          </w:tcPr>
          <w:p w:rsidR="007A77C3" w:rsidRPr="002E2968" w:rsidRDefault="007A77C3" w:rsidP="001763CA">
            <w:pPr>
              <w:pStyle w:val="a9"/>
              <w:ind w:left="0"/>
            </w:pPr>
            <w:r w:rsidRPr="002E2968">
              <w:t>Вопросы к практическому занятию, темы  проектов, информационный проект, мини пресс-конференция.</w:t>
            </w:r>
          </w:p>
        </w:tc>
      </w:tr>
      <w:tr w:rsidR="007A77C3" w:rsidRPr="002E2968" w:rsidTr="00162CA2">
        <w:tc>
          <w:tcPr>
            <w:tcW w:w="709" w:type="dxa"/>
          </w:tcPr>
          <w:p w:rsidR="007A77C3" w:rsidRPr="002E2968" w:rsidRDefault="007A77C3" w:rsidP="00966145">
            <w:pPr>
              <w:pStyle w:val="a9"/>
              <w:numPr>
                <w:ilvl w:val="0"/>
                <w:numId w:val="4"/>
              </w:numPr>
              <w:ind w:right="305"/>
            </w:pPr>
          </w:p>
        </w:tc>
        <w:tc>
          <w:tcPr>
            <w:tcW w:w="2410" w:type="dxa"/>
          </w:tcPr>
          <w:p w:rsidR="007A77C3" w:rsidRPr="002E2968" w:rsidRDefault="007A77C3" w:rsidP="001763CA">
            <w:r w:rsidRPr="002E2968">
              <w:t>Особенности применения простого и сложного процента в аналитических расчетах</w:t>
            </w:r>
          </w:p>
        </w:tc>
        <w:tc>
          <w:tcPr>
            <w:tcW w:w="1417" w:type="dxa"/>
          </w:tcPr>
          <w:p w:rsidR="007A77C3" w:rsidRPr="002E2968" w:rsidRDefault="007A77C3" w:rsidP="00D80862">
            <w:pPr>
              <w:pStyle w:val="a9"/>
              <w:ind w:left="0"/>
              <w:jc w:val="both"/>
            </w:pPr>
            <w:r>
              <w:t>ПК-4</w:t>
            </w:r>
          </w:p>
        </w:tc>
        <w:tc>
          <w:tcPr>
            <w:tcW w:w="4961" w:type="dxa"/>
          </w:tcPr>
          <w:p w:rsidR="007A77C3" w:rsidRPr="002E2968" w:rsidRDefault="007A77C3" w:rsidP="001763CA">
            <w:pPr>
              <w:pStyle w:val="a9"/>
              <w:ind w:left="0"/>
            </w:pPr>
            <w:r w:rsidRPr="002E2968">
              <w:t>Вопросы к практическому занятию, проблемно-аналитическое задание, темы  проектов, ситуационные задачи.</w:t>
            </w:r>
          </w:p>
        </w:tc>
      </w:tr>
      <w:tr w:rsidR="007A77C3" w:rsidRPr="002E2968" w:rsidTr="00162CA2">
        <w:tc>
          <w:tcPr>
            <w:tcW w:w="709" w:type="dxa"/>
          </w:tcPr>
          <w:p w:rsidR="007A77C3" w:rsidRPr="002E2968" w:rsidRDefault="007A77C3" w:rsidP="00966145">
            <w:pPr>
              <w:pStyle w:val="a9"/>
              <w:numPr>
                <w:ilvl w:val="0"/>
                <w:numId w:val="4"/>
              </w:numPr>
              <w:ind w:right="305"/>
            </w:pPr>
          </w:p>
        </w:tc>
        <w:tc>
          <w:tcPr>
            <w:tcW w:w="2410" w:type="dxa"/>
          </w:tcPr>
          <w:p w:rsidR="007A77C3" w:rsidRPr="002E2968" w:rsidRDefault="007A77C3" w:rsidP="001763CA">
            <w:r w:rsidRPr="002E2968">
              <w:t>Использование финансовой математики в оценке денежных потоков инвестиционных проектов</w:t>
            </w:r>
          </w:p>
        </w:tc>
        <w:tc>
          <w:tcPr>
            <w:tcW w:w="1417" w:type="dxa"/>
          </w:tcPr>
          <w:p w:rsidR="007A77C3" w:rsidRPr="002E2968" w:rsidRDefault="007A77C3" w:rsidP="00D80862">
            <w:pPr>
              <w:pStyle w:val="a9"/>
              <w:ind w:left="0"/>
              <w:jc w:val="both"/>
            </w:pPr>
            <w:r>
              <w:t>ПК-4</w:t>
            </w:r>
          </w:p>
        </w:tc>
        <w:tc>
          <w:tcPr>
            <w:tcW w:w="4961" w:type="dxa"/>
          </w:tcPr>
          <w:p w:rsidR="007A77C3" w:rsidRPr="002E2968" w:rsidRDefault="007A77C3" w:rsidP="001763CA">
            <w:pPr>
              <w:pStyle w:val="a9"/>
              <w:ind w:left="0"/>
            </w:pPr>
            <w:r w:rsidRPr="002E2968">
              <w:t>Вопросы к практическому занятию, проблемно-аналитическое задание, темы  проектов, ситуационные задачи, типовые задачи.</w:t>
            </w:r>
          </w:p>
        </w:tc>
      </w:tr>
      <w:tr w:rsidR="007A77C3" w:rsidRPr="002E2968" w:rsidTr="00162CA2">
        <w:tc>
          <w:tcPr>
            <w:tcW w:w="709" w:type="dxa"/>
          </w:tcPr>
          <w:p w:rsidR="007A77C3" w:rsidRPr="002E2968" w:rsidRDefault="007A77C3" w:rsidP="00966145">
            <w:pPr>
              <w:pStyle w:val="a9"/>
              <w:numPr>
                <w:ilvl w:val="0"/>
                <w:numId w:val="4"/>
              </w:numPr>
              <w:ind w:right="305"/>
            </w:pPr>
          </w:p>
        </w:tc>
        <w:tc>
          <w:tcPr>
            <w:tcW w:w="2410" w:type="dxa"/>
          </w:tcPr>
          <w:p w:rsidR="007A77C3" w:rsidRPr="002E2968" w:rsidRDefault="007A77C3" w:rsidP="001763CA">
            <w:r w:rsidRPr="002E2968">
              <w:t>Сравнение операций</w:t>
            </w:r>
          </w:p>
        </w:tc>
        <w:tc>
          <w:tcPr>
            <w:tcW w:w="1417" w:type="dxa"/>
          </w:tcPr>
          <w:p w:rsidR="007A77C3" w:rsidRPr="002E2968" w:rsidRDefault="007A77C3" w:rsidP="00D80862">
            <w:pPr>
              <w:pStyle w:val="a9"/>
              <w:ind w:left="0"/>
              <w:jc w:val="both"/>
            </w:pPr>
            <w:r>
              <w:t>ПК-4</w:t>
            </w:r>
          </w:p>
        </w:tc>
        <w:tc>
          <w:tcPr>
            <w:tcW w:w="4961" w:type="dxa"/>
          </w:tcPr>
          <w:p w:rsidR="007A77C3" w:rsidRPr="002E2968" w:rsidRDefault="007A77C3" w:rsidP="001763CA">
            <w:pPr>
              <w:pStyle w:val="a9"/>
              <w:ind w:left="0"/>
            </w:pPr>
            <w:r w:rsidRPr="002E2968">
              <w:t>Вопросы к практическому занятию, проблемно-аналитическое задание, темы  проектов, типовые задачи, тестирование</w:t>
            </w:r>
          </w:p>
        </w:tc>
      </w:tr>
      <w:tr w:rsidR="007A77C3" w:rsidRPr="002E2968" w:rsidTr="00162CA2">
        <w:tc>
          <w:tcPr>
            <w:tcW w:w="709" w:type="dxa"/>
          </w:tcPr>
          <w:p w:rsidR="007A77C3" w:rsidRPr="002E2968" w:rsidRDefault="007A77C3" w:rsidP="00966145">
            <w:pPr>
              <w:pStyle w:val="a9"/>
              <w:numPr>
                <w:ilvl w:val="0"/>
                <w:numId w:val="4"/>
              </w:numPr>
              <w:ind w:right="305"/>
            </w:pPr>
          </w:p>
        </w:tc>
        <w:tc>
          <w:tcPr>
            <w:tcW w:w="2410" w:type="dxa"/>
          </w:tcPr>
          <w:p w:rsidR="007A77C3" w:rsidRPr="002E2968" w:rsidRDefault="007A77C3" w:rsidP="001763CA">
            <w:r w:rsidRPr="002E2968">
              <w:t>Модели финансовых потоков</w:t>
            </w:r>
          </w:p>
        </w:tc>
        <w:tc>
          <w:tcPr>
            <w:tcW w:w="1417" w:type="dxa"/>
          </w:tcPr>
          <w:p w:rsidR="007A77C3" w:rsidRPr="002E2968" w:rsidRDefault="007A77C3" w:rsidP="00D80862">
            <w:pPr>
              <w:pStyle w:val="a9"/>
              <w:ind w:left="0"/>
              <w:jc w:val="both"/>
            </w:pPr>
            <w:r>
              <w:t>ПК-4</w:t>
            </w:r>
          </w:p>
        </w:tc>
        <w:tc>
          <w:tcPr>
            <w:tcW w:w="4961" w:type="dxa"/>
          </w:tcPr>
          <w:p w:rsidR="007A77C3" w:rsidRPr="002E2968" w:rsidRDefault="007A77C3" w:rsidP="001763CA">
            <w:pPr>
              <w:pStyle w:val="a9"/>
              <w:ind w:left="0"/>
            </w:pPr>
            <w:r w:rsidRPr="002E2968">
              <w:t>Вопросы к практическому занятию, вопросы к контрольной работе, тестирование, типовые задачи.</w:t>
            </w:r>
          </w:p>
        </w:tc>
      </w:tr>
      <w:tr w:rsidR="007A77C3" w:rsidRPr="002E2968" w:rsidTr="00162CA2">
        <w:tc>
          <w:tcPr>
            <w:tcW w:w="709" w:type="dxa"/>
          </w:tcPr>
          <w:p w:rsidR="007A77C3" w:rsidRPr="002E2968" w:rsidRDefault="007A77C3" w:rsidP="00966145">
            <w:pPr>
              <w:pStyle w:val="a9"/>
              <w:numPr>
                <w:ilvl w:val="0"/>
                <w:numId w:val="4"/>
              </w:numPr>
              <w:ind w:right="305"/>
            </w:pPr>
          </w:p>
        </w:tc>
        <w:tc>
          <w:tcPr>
            <w:tcW w:w="2410" w:type="dxa"/>
          </w:tcPr>
          <w:p w:rsidR="007A77C3" w:rsidRPr="002E2968" w:rsidRDefault="007A77C3" w:rsidP="001763CA">
            <w:r w:rsidRPr="002E2968">
              <w:t>Анализ источников финансирования инвестиционной деятельности</w:t>
            </w:r>
          </w:p>
        </w:tc>
        <w:tc>
          <w:tcPr>
            <w:tcW w:w="1417" w:type="dxa"/>
          </w:tcPr>
          <w:p w:rsidR="007A77C3" w:rsidRPr="002E2968" w:rsidRDefault="007A77C3" w:rsidP="00D80862">
            <w:pPr>
              <w:pStyle w:val="a9"/>
              <w:ind w:left="0"/>
              <w:jc w:val="both"/>
            </w:pPr>
            <w:r>
              <w:t>ПК-4</w:t>
            </w:r>
          </w:p>
        </w:tc>
        <w:tc>
          <w:tcPr>
            <w:tcW w:w="4961" w:type="dxa"/>
          </w:tcPr>
          <w:p w:rsidR="007A77C3" w:rsidRPr="002E2968" w:rsidRDefault="007A77C3" w:rsidP="001763CA">
            <w:pPr>
              <w:pStyle w:val="a9"/>
              <w:ind w:left="0"/>
            </w:pPr>
            <w:r w:rsidRPr="002E2968">
              <w:t>Вопросы к практическому занятию, проблемно-аналитическое задание,  ситуационные задачи, эссе, реферат</w:t>
            </w:r>
          </w:p>
        </w:tc>
      </w:tr>
      <w:tr w:rsidR="007A77C3" w:rsidRPr="002E2968" w:rsidTr="00162CA2">
        <w:tc>
          <w:tcPr>
            <w:tcW w:w="709" w:type="dxa"/>
          </w:tcPr>
          <w:p w:rsidR="007A77C3" w:rsidRPr="002E2968" w:rsidRDefault="007A77C3" w:rsidP="00966145">
            <w:pPr>
              <w:pStyle w:val="a9"/>
              <w:numPr>
                <w:ilvl w:val="0"/>
                <w:numId w:val="4"/>
              </w:numPr>
              <w:ind w:right="305"/>
            </w:pPr>
          </w:p>
        </w:tc>
        <w:tc>
          <w:tcPr>
            <w:tcW w:w="2410" w:type="dxa"/>
          </w:tcPr>
          <w:p w:rsidR="007A77C3" w:rsidRPr="002E2968" w:rsidRDefault="007A77C3" w:rsidP="001763CA">
            <w:r w:rsidRPr="002E2968">
              <w:t>Технико-экономический анализ на стадии оценки эффективности инвестиционного проекта в целом</w:t>
            </w:r>
          </w:p>
        </w:tc>
        <w:tc>
          <w:tcPr>
            <w:tcW w:w="1417" w:type="dxa"/>
          </w:tcPr>
          <w:p w:rsidR="007A77C3" w:rsidRPr="002E2968" w:rsidRDefault="007A77C3" w:rsidP="00D80862">
            <w:pPr>
              <w:pStyle w:val="a9"/>
              <w:ind w:left="0"/>
              <w:jc w:val="both"/>
            </w:pPr>
            <w:r>
              <w:t>ПК-4</w:t>
            </w:r>
          </w:p>
        </w:tc>
        <w:tc>
          <w:tcPr>
            <w:tcW w:w="4961" w:type="dxa"/>
          </w:tcPr>
          <w:p w:rsidR="007A77C3" w:rsidRPr="002E2968" w:rsidRDefault="007A77C3" w:rsidP="001763CA">
            <w:pPr>
              <w:pStyle w:val="a9"/>
              <w:ind w:left="0"/>
            </w:pPr>
            <w:r w:rsidRPr="002E2968">
              <w:t>Вопросы к практическому занятию, темы  проектов, типовые задачи, мини пресс-конференция.</w:t>
            </w:r>
          </w:p>
        </w:tc>
      </w:tr>
      <w:tr w:rsidR="007A77C3" w:rsidRPr="002E2968" w:rsidTr="00162CA2">
        <w:tc>
          <w:tcPr>
            <w:tcW w:w="709" w:type="dxa"/>
          </w:tcPr>
          <w:p w:rsidR="007A77C3" w:rsidRPr="002E2968" w:rsidRDefault="007A77C3" w:rsidP="00966145">
            <w:pPr>
              <w:pStyle w:val="a9"/>
              <w:numPr>
                <w:ilvl w:val="0"/>
                <w:numId w:val="4"/>
              </w:numPr>
              <w:ind w:right="305"/>
            </w:pPr>
          </w:p>
        </w:tc>
        <w:tc>
          <w:tcPr>
            <w:tcW w:w="2410" w:type="dxa"/>
          </w:tcPr>
          <w:p w:rsidR="007A77C3" w:rsidRPr="002E2968" w:rsidRDefault="007A77C3" w:rsidP="001763CA">
            <w:r w:rsidRPr="002E2968">
              <w:t>Анализ на стадии первичной оценки и отбора  проектов</w:t>
            </w:r>
          </w:p>
        </w:tc>
        <w:tc>
          <w:tcPr>
            <w:tcW w:w="1417" w:type="dxa"/>
          </w:tcPr>
          <w:p w:rsidR="007A77C3" w:rsidRPr="002E2968" w:rsidRDefault="007A77C3" w:rsidP="00D80862">
            <w:pPr>
              <w:pStyle w:val="a9"/>
              <w:ind w:left="0"/>
              <w:jc w:val="both"/>
            </w:pPr>
            <w:r>
              <w:t>ПК-4</w:t>
            </w:r>
          </w:p>
        </w:tc>
        <w:tc>
          <w:tcPr>
            <w:tcW w:w="4961" w:type="dxa"/>
          </w:tcPr>
          <w:p w:rsidR="007A77C3" w:rsidRPr="002E2968" w:rsidRDefault="007A77C3" w:rsidP="001763CA">
            <w:pPr>
              <w:pStyle w:val="a9"/>
              <w:ind w:left="0"/>
            </w:pPr>
            <w:r w:rsidRPr="002E2968">
              <w:t>Вопросы к практическому занятию, проблемно-аналитическое задание, темы  информационных проектов, типовые задачи, тестирование</w:t>
            </w:r>
          </w:p>
        </w:tc>
      </w:tr>
      <w:tr w:rsidR="007A77C3" w:rsidRPr="002E2968" w:rsidTr="00162CA2">
        <w:tc>
          <w:tcPr>
            <w:tcW w:w="709" w:type="dxa"/>
          </w:tcPr>
          <w:p w:rsidR="007A77C3" w:rsidRPr="002E2968" w:rsidRDefault="007A77C3" w:rsidP="00966145">
            <w:pPr>
              <w:pStyle w:val="a9"/>
              <w:numPr>
                <w:ilvl w:val="0"/>
                <w:numId w:val="4"/>
              </w:numPr>
              <w:ind w:right="305"/>
            </w:pPr>
          </w:p>
        </w:tc>
        <w:tc>
          <w:tcPr>
            <w:tcW w:w="2410" w:type="dxa"/>
          </w:tcPr>
          <w:p w:rsidR="007A77C3" w:rsidRPr="002E2968" w:rsidRDefault="007A77C3" w:rsidP="001763CA">
            <w:r w:rsidRPr="002E2968">
              <w:t>Анализ денежных потоков</w:t>
            </w:r>
          </w:p>
        </w:tc>
        <w:tc>
          <w:tcPr>
            <w:tcW w:w="1417" w:type="dxa"/>
          </w:tcPr>
          <w:p w:rsidR="007A77C3" w:rsidRPr="002E2968" w:rsidRDefault="007A77C3" w:rsidP="00D80862">
            <w:pPr>
              <w:pStyle w:val="a9"/>
              <w:ind w:left="0"/>
              <w:jc w:val="both"/>
            </w:pPr>
            <w:r>
              <w:t>ПК-4</w:t>
            </w:r>
          </w:p>
        </w:tc>
        <w:tc>
          <w:tcPr>
            <w:tcW w:w="4961" w:type="dxa"/>
          </w:tcPr>
          <w:p w:rsidR="007A77C3" w:rsidRPr="002E2968" w:rsidRDefault="007A77C3" w:rsidP="001763CA">
            <w:pPr>
              <w:pStyle w:val="a9"/>
              <w:ind w:left="0"/>
            </w:pPr>
            <w:r w:rsidRPr="002E2968">
              <w:t>Вопросы к практическому занятию, проблемно-аналитическое задание, темы, типовые задачи, тестирование</w:t>
            </w:r>
          </w:p>
        </w:tc>
      </w:tr>
      <w:tr w:rsidR="007A77C3" w:rsidRPr="002E2968" w:rsidTr="00162CA2">
        <w:tc>
          <w:tcPr>
            <w:tcW w:w="709" w:type="dxa"/>
          </w:tcPr>
          <w:p w:rsidR="007A77C3" w:rsidRPr="002E2968" w:rsidRDefault="007A77C3" w:rsidP="00966145">
            <w:pPr>
              <w:pStyle w:val="a9"/>
              <w:numPr>
                <w:ilvl w:val="0"/>
                <w:numId w:val="4"/>
              </w:numPr>
              <w:ind w:right="305"/>
            </w:pPr>
          </w:p>
        </w:tc>
        <w:tc>
          <w:tcPr>
            <w:tcW w:w="2410" w:type="dxa"/>
          </w:tcPr>
          <w:p w:rsidR="007A77C3" w:rsidRPr="002E2968" w:rsidRDefault="007A77C3" w:rsidP="001763CA">
            <w:r w:rsidRPr="002E2968">
              <w:t>Оценка коммерческой эффективности инвестиционных проектов в условиях определенности</w:t>
            </w:r>
          </w:p>
        </w:tc>
        <w:tc>
          <w:tcPr>
            <w:tcW w:w="1417" w:type="dxa"/>
          </w:tcPr>
          <w:p w:rsidR="007A77C3" w:rsidRPr="002E2968" w:rsidRDefault="007A77C3" w:rsidP="00D80862">
            <w:pPr>
              <w:pStyle w:val="a9"/>
              <w:ind w:left="0"/>
              <w:jc w:val="both"/>
            </w:pPr>
            <w:r>
              <w:t>ПК-4</w:t>
            </w:r>
          </w:p>
        </w:tc>
        <w:tc>
          <w:tcPr>
            <w:tcW w:w="4961" w:type="dxa"/>
          </w:tcPr>
          <w:p w:rsidR="007A77C3" w:rsidRPr="002E2968" w:rsidRDefault="007A77C3" w:rsidP="001763CA">
            <w:pPr>
              <w:pStyle w:val="a9"/>
              <w:ind w:left="0"/>
            </w:pPr>
            <w:r w:rsidRPr="002E2968">
              <w:t>Вопросы к практическому занятию, проблемно-аналитическое задание, темы  проектов, типовые задачи.</w:t>
            </w:r>
          </w:p>
        </w:tc>
      </w:tr>
      <w:tr w:rsidR="007A77C3" w:rsidRPr="002E2968" w:rsidTr="00162CA2">
        <w:tc>
          <w:tcPr>
            <w:tcW w:w="709" w:type="dxa"/>
          </w:tcPr>
          <w:p w:rsidR="007A77C3" w:rsidRPr="002E2968" w:rsidRDefault="007A77C3" w:rsidP="00966145">
            <w:pPr>
              <w:pStyle w:val="a9"/>
              <w:numPr>
                <w:ilvl w:val="0"/>
                <w:numId w:val="4"/>
              </w:numPr>
              <w:ind w:right="305"/>
            </w:pPr>
          </w:p>
        </w:tc>
        <w:tc>
          <w:tcPr>
            <w:tcW w:w="2410" w:type="dxa"/>
          </w:tcPr>
          <w:p w:rsidR="007A77C3" w:rsidRPr="002E2968" w:rsidRDefault="007A77C3" w:rsidP="001763CA">
            <w:r w:rsidRPr="002E2968">
              <w:t>Учет инфляционного обесценения денег</w:t>
            </w:r>
          </w:p>
        </w:tc>
        <w:tc>
          <w:tcPr>
            <w:tcW w:w="1417" w:type="dxa"/>
          </w:tcPr>
          <w:p w:rsidR="007A77C3" w:rsidRPr="002E2968" w:rsidRDefault="007A77C3" w:rsidP="00D80862">
            <w:pPr>
              <w:pStyle w:val="a9"/>
              <w:ind w:left="0"/>
              <w:jc w:val="both"/>
            </w:pPr>
            <w:r>
              <w:t>ПК-4</w:t>
            </w:r>
          </w:p>
        </w:tc>
        <w:tc>
          <w:tcPr>
            <w:tcW w:w="4961" w:type="dxa"/>
          </w:tcPr>
          <w:p w:rsidR="007A77C3" w:rsidRPr="002E2968" w:rsidRDefault="007A77C3" w:rsidP="001763CA">
            <w:pPr>
              <w:pStyle w:val="a9"/>
              <w:ind w:left="0"/>
            </w:pPr>
            <w:r w:rsidRPr="002E2968">
              <w:t>Вопросы к практическому занятию, проблемно-аналитическое задание, темы  информационных проектов, типовые задачи, тестирование</w:t>
            </w:r>
          </w:p>
        </w:tc>
      </w:tr>
      <w:tr w:rsidR="007A77C3" w:rsidRPr="002E2968" w:rsidTr="00162CA2">
        <w:tc>
          <w:tcPr>
            <w:tcW w:w="709" w:type="dxa"/>
          </w:tcPr>
          <w:p w:rsidR="007A77C3" w:rsidRPr="002E2968" w:rsidRDefault="007A77C3" w:rsidP="00966145">
            <w:pPr>
              <w:pStyle w:val="a9"/>
              <w:numPr>
                <w:ilvl w:val="0"/>
                <w:numId w:val="4"/>
              </w:numPr>
              <w:ind w:right="305"/>
            </w:pPr>
          </w:p>
        </w:tc>
        <w:tc>
          <w:tcPr>
            <w:tcW w:w="2410" w:type="dxa"/>
          </w:tcPr>
          <w:p w:rsidR="007A77C3" w:rsidRPr="002E2968" w:rsidRDefault="007A77C3" w:rsidP="001763CA">
            <w:r w:rsidRPr="002E2968">
              <w:t>Инвестиционные риски</w:t>
            </w:r>
          </w:p>
        </w:tc>
        <w:tc>
          <w:tcPr>
            <w:tcW w:w="1417" w:type="dxa"/>
          </w:tcPr>
          <w:p w:rsidR="007A77C3" w:rsidRPr="002E2968" w:rsidRDefault="007A77C3" w:rsidP="00D80862">
            <w:pPr>
              <w:pStyle w:val="a9"/>
              <w:ind w:left="0"/>
              <w:jc w:val="both"/>
            </w:pPr>
            <w:r>
              <w:t>ПК-4</w:t>
            </w:r>
          </w:p>
        </w:tc>
        <w:tc>
          <w:tcPr>
            <w:tcW w:w="4961" w:type="dxa"/>
          </w:tcPr>
          <w:p w:rsidR="007A77C3" w:rsidRPr="002E2968" w:rsidRDefault="007A77C3" w:rsidP="001763CA">
            <w:pPr>
              <w:pStyle w:val="a9"/>
              <w:ind w:left="0"/>
            </w:pPr>
            <w:r w:rsidRPr="002E2968">
              <w:t>Вопросы к практическому занятию, проблемно-аналитическое задание, темы  проектов, ситуационные задачи, круглый стол, реферат</w:t>
            </w:r>
          </w:p>
        </w:tc>
      </w:tr>
      <w:tr w:rsidR="007A77C3" w:rsidRPr="002E2968" w:rsidTr="00162CA2">
        <w:tc>
          <w:tcPr>
            <w:tcW w:w="709" w:type="dxa"/>
          </w:tcPr>
          <w:p w:rsidR="007A77C3" w:rsidRPr="002E2968" w:rsidRDefault="007A77C3" w:rsidP="00966145">
            <w:pPr>
              <w:pStyle w:val="a9"/>
              <w:numPr>
                <w:ilvl w:val="0"/>
                <w:numId w:val="4"/>
              </w:numPr>
              <w:ind w:right="305"/>
            </w:pPr>
          </w:p>
        </w:tc>
        <w:tc>
          <w:tcPr>
            <w:tcW w:w="2410" w:type="dxa"/>
          </w:tcPr>
          <w:p w:rsidR="007A77C3" w:rsidRPr="002E2968" w:rsidRDefault="007A77C3" w:rsidP="001763CA">
            <w:r w:rsidRPr="002E2968">
              <w:t>Анализ инвестиционных проектов в условиях инфляции</w:t>
            </w:r>
          </w:p>
        </w:tc>
        <w:tc>
          <w:tcPr>
            <w:tcW w:w="1417" w:type="dxa"/>
          </w:tcPr>
          <w:p w:rsidR="007A77C3" w:rsidRPr="002E2968" w:rsidRDefault="007A77C3" w:rsidP="00D80862">
            <w:pPr>
              <w:pStyle w:val="a9"/>
              <w:ind w:left="0"/>
              <w:jc w:val="both"/>
            </w:pPr>
            <w:r>
              <w:t>ПК-4</w:t>
            </w:r>
          </w:p>
        </w:tc>
        <w:tc>
          <w:tcPr>
            <w:tcW w:w="4961" w:type="dxa"/>
          </w:tcPr>
          <w:p w:rsidR="007A77C3" w:rsidRPr="002E2968" w:rsidRDefault="007A77C3" w:rsidP="001763CA">
            <w:pPr>
              <w:pStyle w:val="a9"/>
              <w:ind w:left="0"/>
            </w:pPr>
            <w:r w:rsidRPr="002E2968">
              <w:t>Вопросы к практическому занятию, проблемно-аналитическое задание, темы  информационных проектов, типовые задачи, тестирование</w:t>
            </w:r>
          </w:p>
        </w:tc>
      </w:tr>
      <w:tr w:rsidR="007A77C3" w:rsidRPr="002E2968" w:rsidTr="00162CA2">
        <w:tc>
          <w:tcPr>
            <w:tcW w:w="709" w:type="dxa"/>
          </w:tcPr>
          <w:p w:rsidR="007A77C3" w:rsidRPr="002E2968" w:rsidRDefault="007A77C3" w:rsidP="00966145">
            <w:pPr>
              <w:pStyle w:val="a9"/>
              <w:numPr>
                <w:ilvl w:val="0"/>
                <w:numId w:val="4"/>
              </w:numPr>
              <w:ind w:right="305"/>
            </w:pPr>
          </w:p>
        </w:tc>
        <w:tc>
          <w:tcPr>
            <w:tcW w:w="2410" w:type="dxa"/>
          </w:tcPr>
          <w:p w:rsidR="007A77C3" w:rsidRPr="002E2968" w:rsidRDefault="007A77C3" w:rsidP="001763CA">
            <w:r w:rsidRPr="002E2968">
              <w:t>Анализ инвестиционный проектов в условиях риска</w:t>
            </w:r>
          </w:p>
        </w:tc>
        <w:tc>
          <w:tcPr>
            <w:tcW w:w="1417" w:type="dxa"/>
          </w:tcPr>
          <w:p w:rsidR="007A77C3" w:rsidRPr="002E2968" w:rsidRDefault="007A77C3" w:rsidP="00D80862">
            <w:pPr>
              <w:pStyle w:val="a9"/>
              <w:ind w:left="0"/>
              <w:jc w:val="both"/>
            </w:pPr>
            <w:r>
              <w:t>ПК-4</w:t>
            </w:r>
          </w:p>
        </w:tc>
        <w:tc>
          <w:tcPr>
            <w:tcW w:w="4961" w:type="dxa"/>
          </w:tcPr>
          <w:p w:rsidR="007A77C3" w:rsidRPr="002E2968" w:rsidRDefault="007A77C3" w:rsidP="001763CA">
            <w:pPr>
              <w:pStyle w:val="a9"/>
              <w:ind w:left="0"/>
            </w:pPr>
            <w:r w:rsidRPr="002E2968">
              <w:t>Вопросы к практическому занятию, проблемно-аналитическое задание, темы  проектов, типовые задачи</w:t>
            </w:r>
          </w:p>
        </w:tc>
      </w:tr>
      <w:tr w:rsidR="007A77C3" w:rsidRPr="002E2968" w:rsidTr="00162CA2">
        <w:tc>
          <w:tcPr>
            <w:tcW w:w="709" w:type="dxa"/>
          </w:tcPr>
          <w:p w:rsidR="007A77C3" w:rsidRPr="002E2968" w:rsidRDefault="007A77C3" w:rsidP="00966145">
            <w:pPr>
              <w:pStyle w:val="a9"/>
              <w:numPr>
                <w:ilvl w:val="0"/>
                <w:numId w:val="4"/>
              </w:numPr>
              <w:ind w:right="305"/>
            </w:pPr>
          </w:p>
        </w:tc>
        <w:tc>
          <w:tcPr>
            <w:tcW w:w="2410" w:type="dxa"/>
          </w:tcPr>
          <w:p w:rsidR="007A77C3" w:rsidRPr="002E2968" w:rsidRDefault="007A77C3" w:rsidP="001763CA">
            <w:r w:rsidRPr="002E2968">
              <w:t xml:space="preserve">Анализ инвестиционных проектов в условиях ограниченности финансовых </w:t>
            </w:r>
            <w:r w:rsidRPr="002E2968">
              <w:lastRenderedPageBreak/>
              <w:t>ресурсов</w:t>
            </w:r>
          </w:p>
        </w:tc>
        <w:tc>
          <w:tcPr>
            <w:tcW w:w="1417" w:type="dxa"/>
          </w:tcPr>
          <w:p w:rsidR="007A77C3" w:rsidRPr="002E2968" w:rsidRDefault="007A77C3" w:rsidP="00D80862">
            <w:pPr>
              <w:pStyle w:val="a9"/>
              <w:ind w:left="0"/>
              <w:jc w:val="both"/>
            </w:pPr>
            <w:r>
              <w:lastRenderedPageBreak/>
              <w:t>ПК-4</w:t>
            </w:r>
          </w:p>
        </w:tc>
        <w:tc>
          <w:tcPr>
            <w:tcW w:w="4961" w:type="dxa"/>
          </w:tcPr>
          <w:p w:rsidR="007A77C3" w:rsidRPr="002E2968" w:rsidRDefault="007A77C3" w:rsidP="001763CA">
            <w:pPr>
              <w:pStyle w:val="a9"/>
              <w:ind w:left="0"/>
            </w:pPr>
            <w:r w:rsidRPr="002E2968">
              <w:t>Вопросы к практическому занятию, проблемно-аналитическое задание, темы  проектов, ситуационные задачи, типовые задачи, эссе</w:t>
            </w:r>
          </w:p>
        </w:tc>
      </w:tr>
      <w:tr w:rsidR="007A77C3" w:rsidRPr="002E2968" w:rsidTr="00162CA2">
        <w:tc>
          <w:tcPr>
            <w:tcW w:w="709" w:type="dxa"/>
          </w:tcPr>
          <w:p w:rsidR="007A77C3" w:rsidRPr="002E2968" w:rsidRDefault="007A77C3" w:rsidP="00966145">
            <w:pPr>
              <w:pStyle w:val="a9"/>
              <w:numPr>
                <w:ilvl w:val="0"/>
                <w:numId w:val="4"/>
              </w:numPr>
              <w:ind w:right="305"/>
            </w:pPr>
          </w:p>
        </w:tc>
        <w:tc>
          <w:tcPr>
            <w:tcW w:w="2410" w:type="dxa"/>
          </w:tcPr>
          <w:p w:rsidR="007A77C3" w:rsidRPr="002E2968" w:rsidRDefault="007A77C3" w:rsidP="001763CA">
            <w:r w:rsidRPr="002E2968">
              <w:t>Анализ альтернативных проектов</w:t>
            </w:r>
          </w:p>
        </w:tc>
        <w:tc>
          <w:tcPr>
            <w:tcW w:w="1417" w:type="dxa"/>
          </w:tcPr>
          <w:p w:rsidR="007A77C3" w:rsidRPr="002E2968" w:rsidRDefault="007A77C3" w:rsidP="00D80862">
            <w:pPr>
              <w:pStyle w:val="a9"/>
              <w:ind w:left="0"/>
              <w:jc w:val="both"/>
            </w:pPr>
            <w:r>
              <w:t>ПК-4</w:t>
            </w:r>
          </w:p>
        </w:tc>
        <w:tc>
          <w:tcPr>
            <w:tcW w:w="4961" w:type="dxa"/>
          </w:tcPr>
          <w:p w:rsidR="007A77C3" w:rsidRPr="002E2968" w:rsidRDefault="007A77C3" w:rsidP="001763CA">
            <w:pPr>
              <w:pStyle w:val="a9"/>
              <w:ind w:left="0"/>
            </w:pPr>
            <w:r w:rsidRPr="002E2968">
              <w:t>Вопросы к практическому занятию, проблемно-аналитическое задание, темы  информационных проектов, типовые задачи, тестирование, деловая игра</w:t>
            </w:r>
          </w:p>
        </w:tc>
      </w:tr>
      <w:tr w:rsidR="007A77C3" w:rsidRPr="002E2968" w:rsidTr="00162CA2">
        <w:tc>
          <w:tcPr>
            <w:tcW w:w="709" w:type="dxa"/>
          </w:tcPr>
          <w:p w:rsidR="007A77C3" w:rsidRPr="002E2968" w:rsidRDefault="007A77C3" w:rsidP="00966145">
            <w:pPr>
              <w:pStyle w:val="a9"/>
              <w:numPr>
                <w:ilvl w:val="0"/>
                <w:numId w:val="4"/>
              </w:numPr>
              <w:ind w:right="305"/>
            </w:pPr>
          </w:p>
        </w:tc>
        <w:tc>
          <w:tcPr>
            <w:tcW w:w="2410" w:type="dxa"/>
          </w:tcPr>
          <w:p w:rsidR="007A77C3" w:rsidRPr="002E2968" w:rsidRDefault="007A77C3" w:rsidP="001763CA">
            <w:r w:rsidRPr="002E2968">
              <w:t>Анализ эффективности финансовых инвестиций</w:t>
            </w:r>
          </w:p>
        </w:tc>
        <w:tc>
          <w:tcPr>
            <w:tcW w:w="1417" w:type="dxa"/>
          </w:tcPr>
          <w:p w:rsidR="007A77C3" w:rsidRPr="002E2968" w:rsidRDefault="007A77C3" w:rsidP="00D80862">
            <w:pPr>
              <w:pStyle w:val="a9"/>
              <w:ind w:left="0"/>
              <w:jc w:val="both"/>
            </w:pPr>
            <w:r>
              <w:t>ПК-4</w:t>
            </w:r>
          </w:p>
        </w:tc>
        <w:tc>
          <w:tcPr>
            <w:tcW w:w="4961" w:type="dxa"/>
          </w:tcPr>
          <w:p w:rsidR="007A77C3" w:rsidRPr="002E2968" w:rsidRDefault="007A77C3" w:rsidP="001763CA">
            <w:pPr>
              <w:pStyle w:val="a9"/>
              <w:ind w:left="0"/>
            </w:pPr>
            <w:r w:rsidRPr="002E2968">
              <w:t>Вопросы к практическому занятию, темы  проектов, типовые задачи, мини пресс-конференция, реферат</w:t>
            </w:r>
          </w:p>
        </w:tc>
      </w:tr>
    </w:tbl>
    <w:p w:rsidR="00414FBA" w:rsidRPr="002E2968" w:rsidRDefault="00414FBA" w:rsidP="00414FBA">
      <w:pPr>
        <w:pStyle w:val="a9"/>
        <w:jc w:val="both"/>
      </w:pP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Default="008C162A" w:rsidP="00F50FCF">
      <w:pPr>
        <w:pStyle w:val="a9"/>
        <w:jc w:val="both"/>
        <w:rPr>
          <w:i/>
          <w:u w:val="single"/>
        </w:rPr>
      </w:pPr>
    </w:p>
    <w:p w:rsidR="00AC5996" w:rsidRDefault="007E37F2" w:rsidP="00F50FCF">
      <w:pPr>
        <w:pStyle w:val="a9"/>
        <w:jc w:val="both"/>
        <w:rPr>
          <w:b/>
        </w:rPr>
      </w:pPr>
      <w:r>
        <w:rPr>
          <w:b/>
        </w:rPr>
        <w:t>Типовые вопросы к практическому занятию</w:t>
      </w:r>
    </w:p>
    <w:p w:rsidR="00AC5996" w:rsidRDefault="00AC5996" w:rsidP="00F50FCF">
      <w:pPr>
        <w:pStyle w:val="a9"/>
        <w:jc w:val="both"/>
        <w:rPr>
          <w:b/>
        </w:rPr>
      </w:pPr>
    </w:p>
    <w:p w:rsidR="00257479" w:rsidRPr="00F22E40" w:rsidRDefault="00257479" w:rsidP="00966145">
      <w:pPr>
        <w:pStyle w:val="afb"/>
        <w:numPr>
          <w:ilvl w:val="0"/>
          <w:numId w:val="9"/>
        </w:numPr>
        <w:tabs>
          <w:tab w:val="left" w:pos="0"/>
          <w:tab w:val="left" w:pos="851"/>
        </w:tabs>
        <w:ind w:left="0" w:firstLine="851"/>
        <w:jc w:val="both"/>
        <w:rPr>
          <w:sz w:val="24"/>
        </w:rPr>
      </w:pPr>
      <w:r w:rsidRPr="00F22E40">
        <w:rPr>
          <w:sz w:val="24"/>
        </w:rPr>
        <w:t>Простые методы оценки эффективности инвестиций. Методика расчета основных показателей.</w:t>
      </w:r>
    </w:p>
    <w:p w:rsidR="00257479" w:rsidRPr="00F22E40" w:rsidRDefault="00257479" w:rsidP="00966145">
      <w:pPr>
        <w:pStyle w:val="afb"/>
        <w:numPr>
          <w:ilvl w:val="0"/>
          <w:numId w:val="9"/>
        </w:numPr>
        <w:tabs>
          <w:tab w:val="left" w:pos="0"/>
          <w:tab w:val="left" w:pos="851"/>
        </w:tabs>
        <w:ind w:left="0" w:firstLine="851"/>
        <w:jc w:val="both"/>
        <w:rPr>
          <w:sz w:val="24"/>
        </w:rPr>
      </w:pPr>
      <w:r w:rsidRPr="00F22E40">
        <w:rPr>
          <w:sz w:val="24"/>
        </w:rPr>
        <w:t>Какова сущность и роль сложных методов расчета эффективности инвестиций. В чем их отличие от ранее применяющихся простых методов</w:t>
      </w:r>
    </w:p>
    <w:p w:rsidR="00257479" w:rsidRPr="00F22E40" w:rsidRDefault="00257479" w:rsidP="00966145">
      <w:pPr>
        <w:pStyle w:val="afb"/>
        <w:numPr>
          <w:ilvl w:val="0"/>
          <w:numId w:val="9"/>
        </w:numPr>
        <w:tabs>
          <w:tab w:val="left" w:pos="0"/>
          <w:tab w:val="left" w:pos="851"/>
        </w:tabs>
        <w:ind w:left="0" w:firstLine="851"/>
        <w:jc w:val="both"/>
        <w:rPr>
          <w:sz w:val="24"/>
        </w:rPr>
      </w:pPr>
      <w:r w:rsidRPr="00F22E40">
        <w:rPr>
          <w:sz w:val="24"/>
        </w:rPr>
        <w:t xml:space="preserve">«Чистый дисконтируемый доход» (чистая текущая стоимость – </w:t>
      </w:r>
      <w:r w:rsidRPr="00F22E40">
        <w:rPr>
          <w:sz w:val="24"/>
          <w:lang w:val="en-US"/>
        </w:rPr>
        <w:t>NPV</w:t>
      </w:r>
      <w:r w:rsidRPr="00F22E40">
        <w:rPr>
          <w:sz w:val="24"/>
        </w:rPr>
        <w:t>): понятие, формула расчета, достоинства и недостатки.</w:t>
      </w:r>
    </w:p>
    <w:p w:rsidR="00257479" w:rsidRPr="00F22E40" w:rsidRDefault="00257479" w:rsidP="00966145">
      <w:pPr>
        <w:pStyle w:val="afb"/>
        <w:numPr>
          <w:ilvl w:val="0"/>
          <w:numId w:val="9"/>
        </w:numPr>
        <w:tabs>
          <w:tab w:val="left" w:pos="0"/>
          <w:tab w:val="left" w:pos="851"/>
        </w:tabs>
        <w:ind w:left="0" w:firstLine="851"/>
        <w:jc w:val="both"/>
        <w:rPr>
          <w:sz w:val="24"/>
        </w:rPr>
      </w:pPr>
      <w:r w:rsidRPr="00F22E40">
        <w:rPr>
          <w:sz w:val="24"/>
        </w:rPr>
        <w:t xml:space="preserve">«Внутренняя норма доходности» (внутренняя ставка рентабельности – </w:t>
      </w:r>
      <w:r w:rsidRPr="00F22E40">
        <w:rPr>
          <w:sz w:val="24"/>
          <w:lang w:val="en-US"/>
        </w:rPr>
        <w:t>IRR</w:t>
      </w:r>
      <w:r w:rsidRPr="00F22E40">
        <w:rPr>
          <w:sz w:val="24"/>
        </w:rPr>
        <w:t>): понятие, формула расчета, достоинства и недостатки.</w:t>
      </w:r>
    </w:p>
    <w:p w:rsidR="00257479" w:rsidRPr="00F22E40" w:rsidRDefault="00257479" w:rsidP="00966145">
      <w:pPr>
        <w:pStyle w:val="afb"/>
        <w:numPr>
          <w:ilvl w:val="0"/>
          <w:numId w:val="9"/>
        </w:numPr>
        <w:tabs>
          <w:tab w:val="left" w:pos="0"/>
          <w:tab w:val="left" w:pos="851"/>
        </w:tabs>
        <w:ind w:left="0" w:firstLine="851"/>
        <w:jc w:val="both"/>
        <w:rPr>
          <w:sz w:val="24"/>
        </w:rPr>
      </w:pPr>
      <w:r w:rsidRPr="00F22E40">
        <w:rPr>
          <w:sz w:val="24"/>
        </w:rPr>
        <w:t xml:space="preserve">«Индекс доходности» (индекс прибыльности – </w:t>
      </w:r>
      <w:r w:rsidRPr="00F22E40">
        <w:rPr>
          <w:sz w:val="24"/>
          <w:lang w:val="en-US"/>
        </w:rPr>
        <w:t>PI</w:t>
      </w:r>
      <w:r w:rsidRPr="00F22E40">
        <w:rPr>
          <w:sz w:val="24"/>
        </w:rPr>
        <w:t>): понятие, формула расчета, достоинства и недостатки.</w:t>
      </w:r>
    </w:p>
    <w:p w:rsidR="00257479" w:rsidRPr="00F22E40" w:rsidRDefault="00257479" w:rsidP="00966145">
      <w:pPr>
        <w:pStyle w:val="afb"/>
        <w:numPr>
          <w:ilvl w:val="0"/>
          <w:numId w:val="9"/>
        </w:numPr>
        <w:tabs>
          <w:tab w:val="left" w:pos="0"/>
          <w:tab w:val="left" w:pos="851"/>
        </w:tabs>
        <w:ind w:left="0" w:firstLine="851"/>
        <w:jc w:val="both"/>
        <w:rPr>
          <w:sz w:val="24"/>
        </w:rPr>
      </w:pPr>
      <w:r w:rsidRPr="00F22E40">
        <w:rPr>
          <w:sz w:val="24"/>
        </w:rPr>
        <w:t>«Срок окупаемости»: понятие, формула расчета, достоинства и недостатки.</w:t>
      </w:r>
    </w:p>
    <w:p w:rsidR="00AC5996" w:rsidRPr="00F22E40" w:rsidRDefault="00AC5996" w:rsidP="00F50FCF">
      <w:pPr>
        <w:pStyle w:val="a9"/>
        <w:jc w:val="both"/>
        <w:rPr>
          <w:b/>
        </w:rPr>
      </w:pPr>
    </w:p>
    <w:p w:rsidR="00AC5996" w:rsidRDefault="00AC5996" w:rsidP="00F50FCF">
      <w:pPr>
        <w:pStyle w:val="a9"/>
        <w:jc w:val="both"/>
        <w:rPr>
          <w:b/>
        </w:rPr>
      </w:pPr>
      <w:r>
        <w:rPr>
          <w:b/>
        </w:rPr>
        <w:t>Типовые проблемно-аналитические задания</w:t>
      </w:r>
    </w:p>
    <w:p w:rsidR="00F22E40" w:rsidRDefault="00F22E40" w:rsidP="00F50FCF">
      <w:pPr>
        <w:pStyle w:val="a9"/>
        <w:jc w:val="both"/>
        <w:rPr>
          <w:b/>
          <w:i/>
        </w:rPr>
      </w:pPr>
    </w:p>
    <w:p w:rsidR="00AC5996" w:rsidRPr="008B5727" w:rsidRDefault="008837A1" w:rsidP="00F50FCF">
      <w:pPr>
        <w:pStyle w:val="a9"/>
        <w:jc w:val="both"/>
        <w:rPr>
          <w:i/>
        </w:rPr>
      </w:pPr>
      <w:r w:rsidRPr="008B5727">
        <w:rPr>
          <w:i/>
        </w:rPr>
        <w:t>Тема: «Сравнение операций»</w:t>
      </w:r>
    </w:p>
    <w:p w:rsidR="008837A1" w:rsidRDefault="008837A1" w:rsidP="00EC73CD">
      <w:pPr>
        <w:ind w:firstLine="340"/>
        <w:jc w:val="both"/>
      </w:pPr>
      <w:r w:rsidRPr="00FB789E">
        <w:t>Очень часто перед инвестором стоит задача выбора одного из этих вариантов инвестирования первоначальной суммы. Как выбрать вариант, при котором наращенная сумма будет максимальна? Возникает задача сравнения между собой различных процентных и учетных ставок.</w:t>
      </w:r>
    </w:p>
    <w:p w:rsidR="00EC73CD" w:rsidRPr="00EC73CD" w:rsidRDefault="00EC73CD" w:rsidP="00EC73CD">
      <w:pPr>
        <w:ind w:firstLine="340"/>
        <w:jc w:val="both"/>
      </w:pPr>
    </w:p>
    <w:p w:rsidR="008837A1" w:rsidRPr="008837A1" w:rsidRDefault="008837A1" w:rsidP="008837A1">
      <w:pPr>
        <w:jc w:val="center"/>
        <w:rPr>
          <w:i/>
        </w:rPr>
      </w:pPr>
      <w:r w:rsidRPr="008837A1">
        <w:rPr>
          <w:i/>
        </w:rPr>
        <w:t>Нахождение эквивалентной простой</w:t>
      </w:r>
    </w:p>
    <w:p w:rsidR="008837A1" w:rsidRPr="008837A1" w:rsidRDefault="008837A1" w:rsidP="008837A1">
      <w:pPr>
        <w:jc w:val="center"/>
        <w:rPr>
          <w:i/>
        </w:rPr>
      </w:pPr>
      <w:r w:rsidRPr="008837A1">
        <w:rPr>
          <w:i/>
        </w:rPr>
        <w:t>процентной ставки для простой</w:t>
      </w:r>
    </w:p>
    <w:p w:rsidR="008837A1" w:rsidRPr="008837A1" w:rsidRDefault="008837A1" w:rsidP="008837A1">
      <w:pPr>
        <w:jc w:val="center"/>
        <w:rPr>
          <w:i/>
        </w:rPr>
      </w:pPr>
      <w:r w:rsidRPr="008837A1">
        <w:rPr>
          <w:i/>
        </w:rPr>
        <w:t>учетной ставки</w:t>
      </w:r>
    </w:p>
    <w:p w:rsidR="008837A1" w:rsidRPr="00DE4EE9" w:rsidRDefault="008837A1" w:rsidP="008837A1">
      <w:pPr>
        <w:rPr>
          <w:spacing w:val="-2"/>
          <w:sz w:val="32"/>
          <w:szCs w:val="32"/>
        </w:rPr>
      </w:pPr>
    </w:p>
    <w:p w:rsidR="008837A1" w:rsidRPr="00FB789E" w:rsidRDefault="008837A1" w:rsidP="008837A1">
      <w:pPr>
        <w:spacing w:line="252" w:lineRule="auto"/>
        <w:jc w:val="center"/>
        <w:rPr>
          <w:b/>
          <w:spacing w:val="20"/>
        </w:rPr>
      </w:pPr>
      <w:r>
        <w:rPr>
          <w:b/>
          <w:spacing w:val="20"/>
        </w:rPr>
        <w:t>Пример 1</w:t>
      </w:r>
    </w:p>
    <w:p w:rsidR="008837A1" w:rsidRPr="00FB789E" w:rsidRDefault="008837A1" w:rsidP="008837A1">
      <w:pPr>
        <w:spacing w:line="252" w:lineRule="auto"/>
        <w:ind w:firstLine="340"/>
        <w:jc w:val="both"/>
      </w:pPr>
    </w:p>
    <w:p w:rsidR="008837A1" w:rsidRPr="00FB789E" w:rsidRDefault="008837A1" w:rsidP="008837A1">
      <w:pPr>
        <w:spacing w:line="252" w:lineRule="auto"/>
        <w:ind w:firstLine="340"/>
        <w:jc w:val="both"/>
        <w:rPr>
          <w:spacing w:val="6"/>
        </w:rPr>
      </w:pPr>
      <w:r w:rsidRPr="00FB789E">
        <w:rPr>
          <w:spacing w:val="6"/>
        </w:rPr>
        <w:t xml:space="preserve">Какой вариант инвестирования первоначальной суммы на  </w:t>
      </w:r>
      <w:r w:rsidRPr="00FB789E">
        <w:rPr>
          <w:i/>
          <w:spacing w:val="6"/>
          <w:lang w:val="en-US"/>
        </w:rPr>
        <w:t>n</w:t>
      </w:r>
      <w:r w:rsidRPr="00FB789E">
        <w:rPr>
          <w:spacing w:val="6"/>
        </w:rPr>
        <w:t xml:space="preserve"> = 0,25  года  лучше:  под простую процентную ставку 16 % годовых или под простую учетную ставку 15 % годовых?</w:t>
      </w:r>
    </w:p>
    <w:p w:rsidR="008837A1" w:rsidRPr="00FB789E" w:rsidRDefault="008837A1" w:rsidP="008837A1">
      <w:pPr>
        <w:spacing w:line="252" w:lineRule="auto"/>
        <w:ind w:firstLine="340"/>
        <w:jc w:val="both"/>
      </w:pPr>
      <w:r w:rsidRPr="00FB789E">
        <w:t xml:space="preserve">Найдем эквивалентную простую процентную ставку для простой учетной ставки </w:t>
      </w:r>
      <w:r w:rsidRPr="00FB789E">
        <w:rPr>
          <w:i/>
          <w:lang w:val="en-US"/>
        </w:rPr>
        <w:t>d</w:t>
      </w:r>
      <w:r w:rsidRPr="00FB789E">
        <w:t xml:space="preserve"> = 15 % годовых на периоде начисления </w:t>
      </w:r>
      <w:r w:rsidRPr="00FB789E">
        <w:rPr>
          <w:i/>
          <w:lang w:val="en-US"/>
        </w:rPr>
        <w:t>n</w:t>
      </w:r>
      <w:r w:rsidRPr="00FB789E">
        <w:t xml:space="preserve"> = 0,25 года.</w:t>
      </w:r>
    </w:p>
    <w:p w:rsidR="008837A1" w:rsidRPr="00DE4EE9" w:rsidRDefault="008837A1" w:rsidP="008837A1">
      <w:pPr>
        <w:spacing w:line="252" w:lineRule="auto"/>
        <w:jc w:val="center"/>
        <w:rPr>
          <w:sz w:val="28"/>
          <w:szCs w:val="28"/>
        </w:rPr>
      </w:pPr>
    </w:p>
    <w:p w:rsidR="008837A1" w:rsidRPr="00FB789E" w:rsidRDefault="008837A1" w:rsidP="008837A1">
      <w:pPr>
        <w:spacing w:line="252" w:lineRule="auto"/>
        <w:jc w:val="center"/>
      </w:pPr>
      <w:r w:rsidRPr="00FB789E">
        <w:rPr>
          <w:position w:val="-26"/>
        </w:rPr>
        <w:object w:dxaOrig="301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75pt;height:30.75pt" o:ole="">
            <v:imagedata r:id="rId9" o:title=""/>
          </v:shape>
          <o:OLEObject Type="Embed" ProgID="Equation.3" ShapeID="_x0000_i1025" DrawAspect="Content" ObjectID="_1724055068" r:id="rId10"/>
        </w:object>
      </w:r>
      <w:r w:rsidRPr="00FB789E">
        <w:t xml:space="preserve">(= 15,6 % годовых) </w:t>
      </w:r>
      <w:r w:rsidRPr="008837A1">
        <w:t>&lt;</w:t>
      </w:r>
      <w:r w:rsidRPr="00FB789E">
        <w:t xml:space="preserve"> 0,16.</w:t>
      </w:r>
    </w:p>
    <w:p w:rsidR="008837A1" w:rsidRPr="008837A1" w:rsidRDefault="008837A1" w:rsidP="008837A1">
      <w:pPr>
        <w:spacing w:line="252" w:lineRule="auto"/>
        <w:jc w:val="center"/>
        <w:rPr>
          <w:b/>
          <w:i/>
          <w:spacing w:val="20"/>
          <w:sz w:val="32"/>
          <w:szCs w:val="32"/>
        </w:rPr>
      </w:pPr>
    </w:p>
    <w:p w:rsidR="008837A1" w:rsidRPr="00FB789E" w:rsidRDefault="008837A1" w:rsidP="008837A1">
      <w:pPr>
        <w:spacing w:line="252" w:lineRule="auto"/>
        <w:jc w:val="center"/>
        <w:rPr>
          <w:b/>
          <w:i/>
          <w:spacing w:val="20"/>
        </w:rPr>
      </w:pPr>
      <w:r>
        <w:rPr>
          <w:b/>
          <w:i/>
          <w:spacing w:val="20"/>
        </w:rPr>
        <w:t>Задача 1</w:t>
      </w:r>
    </w:p>
    <w:p w:rsidR="008837A1" w:rsidRPr="00DE4EE9" w:rsidRDefault="008837A1" w:rsidP="008837A1">
      <w:pPr>
        <w:spacing w:line="252" w:lineRule="auto"/>
        <w:ind w:firstLine="340"/>
        <w:jc w:val="both"/>
        <w:rPr>
          <w:sz w:val="28"/>
          <w:szCs w:val="28"/>
        </w:rPr>
      </w:pPr>
    </w:p>
    <w:p w:rsidR="008837A1" w:rsidRPr="00FB789E" w:rsidRDefault="008837A1" w:rsidP="008837A1">
      <w:pPr>
        <w:spacing w:line="252" w:lineRule="auto"/>
        <w:ind w:firstLine="340"/>
        <w:jc w:val="both"/>
        <w:rPr>
          <w:spacing w:val="6"/>
        </w:rPr>
      </w:pPr>
      <w:r w:rsidRPr="00FB789E">
        <w:rPr>
          <w:spacing w:val="6"/>
        </w:rPr>
        <w:t xml:space="preserve">Какой вариант инвестирования первоначальной суммы на  </w:t>
      </w:r>
      <w:r w:rsidRPr="00FB789E">
        <w:rPr>
          <w:i/>
          <w:spacing w:val="6"/>
          <w:lang w:val="en-US"/>
        </w:rPr>
        <w:t>n</w:t>
      </w:r>
      <w:r w:rsidRPr="00FB789E">
        <w:rPr>
          <w:spacing w:val="6"/>
        </w:rPr>
        <w:t xml:space="preserve"> = 0,5  года  лучше:  под  простую  процентную  ставку 18 % годовых или под простую учетную ставку 16 % годовых?</w:t>
      </w:r>
    </w:p>
    <w:p w:rsidR="008837A1" w:rsidRPr="00FB789E" w:rsidRDefault="008837A1" w:rsidP="008837A1">
      <w:pPr>
        <w:spacing w:line="252" w:lineRule="auto"/>
        <w:ind w:firstLine="340"/>
        <w:jc w:val="both"/>
        <w:rPr>
          <w:i/>
          <w:spacing w:val="20"/>
        </w:rPr>
      </w:pPr>
    </w:p>
    <w:p w:rsidR="008837A1" w:rsidRPr="00FB789E" w:rsidRDefault="008837A1" w:rsidP="008837A1">
      <w:pPr>
        <w:spacing w:line="252" w:lineRule="auto"/>
        <w:ind w:firstLine="340"/>
        <w:jc w:val="both"/>
      </w:pPr>
      <w:r w:rsidRPr="00FB789E">
        <w:rPr>
          <w:i/>
          <w:spacing w:val="20"/>
        </w:rPr>
        <w:t>Замечание.</w:t>
      </w:r>
      <w:r w:rsidRPr="00FB789E">
        <w:t xml:space="preserve"> Выразив из равенства </w:t>
      </w:r>
      <w:r w:rsidRPr="00DE4EE9">
        <w:rPr>
          <w:position w:val="-24"/>
        </w:rPr>
        <w:object w:dxaOrig="980" w:dyaOrig="620">
          <v:shape id="_x0000_i1026" type="#_x0000_t75" style="width:48.75pt;height:30.75pt" o:ole="">
            <v:imagedata r:id="rId11" o:title=""/>
          </v:shape>
          <o:OLEObject Type="Embed" ProgID="Equation.3" ShapeID="_x0000_i1026" DrawAspect="Content" ObjectID="_1724055069" r:id="rId12"/>
        </w:object>
      </w:r>
      <w:r w:rsidRPr="00FB789E">
        <w:t xml:space="preserve"> ставку </w:t>
      </w:r>
      <w:r w:rsidRPr="00FB789E">
        <w:rPr>
          <w:i/>
          <w:lang w:val="en-US"/>
        </w:rPr>
        <w:t>d</w:t>
      </w:r>
      <w:r w:rsidRPr="00FB789E">
        <w:t xml:space="preserve"> через </w:t>
      </w:r>
      <w:r w:rsidRPr="00FB789E">
        <w:rPr>
          <w:i/>
          <w:lang w:val="en-US"/>
        </w:rPr>
        <w:t>i</w:t>
      </w:r>
      <w:r w:rsidRPr="00DE4EE9">
        <w:rPr>
          <w:position w:val="-28"/>
        </w:rPr>
        <w:object w:dxaOrig="1200" w:dyaOrig="680">
          <v:shape id="_x0000_i1027" type="#_x0000_t75" style="width:60.75pt;height:33.75pt" o:ole="">
            <v:imagedata r:id="rId13" o:title=""/>
          </v:shape>
          <o:OLEObject Type="Embed" ProgID="Equation.3" ShapeID="_x0000_i1027" DrawAspect="Content" ObjectID="_1724055070" r:id="rId14"/>
        </w:object>
      </w:r>
      <w:r w:rsidRPr="00FB789E">
        <w:t xml:space="preserve">, мы найдем эквивалентную простую учетную ставку в для простой процентной ставки </w:t>
      </w:r>
      <w:r w:rsidRPr="00FB789E">
        <w:rPr>
          <w:i/>
          <w:lang w:val="en-US"/>
        </w:rPr>
        <w:t>i</w:t>
      </w:r>
      <w:r w:rsidRPr="00FB789E">
        <w:t xml:space="preserve">. </w:t>
      </w:r>
    </w:p>
    <w:p w:rsidR="00EC73CD" w:rsidRDefault="00EC73CD" w:rsidP="008837A1">
      <w:pPr>
        <w:spacing w:line="252" w:lineRule="auto"/>
        <w:jc w:val="center"/>
        <w:rPr>
          <w:i/>
        </w:rPr>
      </w:pPr>
    </w:p>
    <w:p w:rsidR="008837A1" w:rsidRPr="008837A1" w:rsidRDefault="008837A1" w:rsidP="008837A1">
      <w:pPr>
        <w:spacing w:line="252" w:lineRule="auto"/>
        <w:jc w:val="center"/>
        <w:rPr>
          <w:i/>
        </w:rPr>
      </w:pPr>
      <w:r w:rsidRPr="008837A1">
        <w:rPr>
          <w:i/>
        </w:rPr>
        <w:t xml:space="preserve">Нахождение эквивалентной </w:t>
      </w:r>
    </w:p>
    <w:p w:rsidR="008837A1" w:rsidRPr="008837A1" w:rsidRDefault="008837A1" w:rsidP="008837A1">
      <w:pPr>
        <w:spacing w:line="252" w:lineRule="auto"/>
        <w:jc w:val="center"/>
        <w:rPr>
          <w:i/>
        </w:rPr>
      </w:pPr>
      <w:r w:rsidRPr="008837A1">
        <w:rPr>
          <w:i/>
        </w:rPr>
        <w:t xml:space="preserve">простой процентной ставки </w:t>
      </w:r>
    </w:p>
    <w:p w:rsidR="008837A1" w:rsidRPr="008837A1" w:rsidRDefault="008837A1" w:rsidP="008837A1">
      <w:pPr>
        <w:spacing w:line="252" w:lineRule="auto"/>
        <w:jc w:val="center"/>
        <w:rPr>
          <w:i/>
        </w:rPr>
      </w:pPr>
      <w:r w:rsidRPr="008837A1">
        <w:rPr>
          <w:i/>
        </w:rPr>
        <w:t xml:space="preserve">для сложной процентной ставки </w:t>
      </w:r>
    </w:p>
    <w:p w:rsidR="008837A1" w:rsidRPr="00FB789E" w:rsidRDefault="008837A1" w:rsidP="008837A1">
      <w:pPr>
        <w:jc w:val="center"/>
        <w:rPr>
          <w:b/>
          <w:spacing w:val="20"/>
        </w:rPr>
      </w:pPr>
      <w:r>
        <w:rPr>
          <w:b/>
          <w:spacing w:val="20"/>
        </w:rPr>
        <w:t>Пример 2</w:t>
      </w:r>
    </w:p>
    <w:p w:rsidR="008837A1" w:rsidRPr="00534B80" w:rsidRDefault="008837A1" w:rsidP="008837A1">
      <w:pPr>
        <w:ind w:firstLine="340"/>
        <w:jc w:val="both"/>
        <w:rPr>
          <w:sz w:val="28"/>
          <w:szCs w:val="28"/>
        </w:rPr>
      </w:pPr>
    </w:p>
    <w:p w:rsidR="008837A1" w:rsidRPr="00FB789E" w:rsidRDefault="008837A1" w:rsidP="008837A1">
      <w:pPr>
        <w:ind w:firstLine="340"/>
        <w:jc w:val="both"/>
      </w:pPr>
      <w:r w:rsidRPr="00FB789E">
        <w:t xml:space="preserve">Какой вариант инвестирования первоначальной суммы на </w:t>
      </w:r>
      <w:r w:rsidRPr="00FB789E">
        <w:rPr>
          <w:i/>
          <w:lang w:val="en-US"/>
        </w:rPr>
        <w:t>n</w:t>
      </w:r>
      <w:r w:rsidRPr="00FB789E">
        <w:t xml:space="preserve"> = 3 года лучше: под простую процентную ставку 18 % годовых или под сложную процентную ставку 15 % годовых?</w:t>
      </w:r>
    </w:p>
    <w:p w:rsidR="008837A1" w:rsidRPr="00FB789E" w:rsidRDefault="008837A1" w:rsidP="008837A1">
      <w:pPr>
        <w:ind w:firstLine="340"/>
        <w:jc w:val="both"/>
      </w:pPr>
      <w:r w:rsidRPr="00FB789E">
        <w:t xml:space="preserve">Найдем эквивалентную простую процентную ставку для сложной процентной ставки </w:t>
      </w:r>
      <w:r w:rsidRPr="00FB789E">
        <w:rPr>
          <w:i/>
          <w:spacing w:val="-2"/>
          <w:lang w:val="en-US"/>
        </w:rPr>
        <w:t>i</w:t>
      </w:r>
      <w:r w:rsidRPr="00FB789E">
        <w:rPr>
          <w:spacing w:val="-2"/>
          <w:vertAlign w:val="subscript"/>
        </w:rPr>
        <w:t>сл</w:t>
      </w:r>
      <w:r w:rsidRPr="00FB789E">
        <w:t xml:space="preserve"> = 15 % годовых на периоде начисления </w:t>
      </w:r>
      <w:r w:rsidRPr="00FB789E">
        <w:rPr>
          <w:i/>
          <w:lang w:val="en-US"/>
        </w:rPr>
        <w:t>n</w:t>
      </w:r>
      <w:r w:rsidRPr="00FB789E">
        <w:t xml:space="preserve"> = 3 года.</w:t>
      </w:r>
    </w:p>
    <w:p w:rsidR="008837A1" w:rsidRPr="00FB789E" w:rsidRDefault="008837A1" w:rsidP="008837A1">
      <w:pPr>
        <w:ind w:firstLine="340"/>
        <w:jc w:val="both"/>
        <w:rPr>
          <w:spacing w:val="6"/>
        </w:rPr>
      </w:pPr>
      <w:r w:rsidRPr="00FB789E">
        <w:rPr>
          <w:i/>
          <w:spacing w:val="6"/>
          <w:lang w:val="en-US"/>
        </w:rPr>
        <w:t>i</w:t>
      </w:r>
      <w:r w:rsidRPr="00FB789E">
        <w:rPr>
          <w:spacing w:val="6"/>
        </w:rPr>
        <w:t xml:space="preserve"> = ((1 + </w:t>
      </w:r>
      <w:r w:rsidRPr="00FB789E">
        <w:rPr>
          <w:i/>
          <w:spacing w:val="6"/>
          <w:lang w:val="en-US"/>
        </w:rPr>
        <w:t>i</w:t>
      </w:r>
      <w:r w:rsidRPr="00FB789E">
        <w:rPr>
          <w:spacing w:val="6"/>
          <w:vertAlign w:val="subscript"/>
        </w:rPr>
        <w:t>сл</w:t>
      </w:r>
      <w:r w:rsidRPr="00FB789E">
        <w:rPr>
          <w:spacing w:val="6"/>
        </w:rPr>
        <w:t>)</w:t>
      </w:r>
      <w:r w:rsidRPr="00FB789E">
        <w:rPr>
          <w:i/>
          <w:spacing w:val="6"/>
          <w:vertAlign w:val="superscript"/>
          <w:lang w:val="en-US"/>
        </w:rPr>
        <w:t>n</w:t>
      </w:r>
      <w:r w:rsidRPr="00FB789E">
        <w:rPr>
          <w:spacing w:val="6"/>
        </w:rPr>
        <w:t xml:space="preserve"> – 1)/</w:t>
      </w:r>
      <w:r w:rsidRPr="00FB789E">
        <w:rPr>
          <w:i/>
          <w:spacing w:val="6"/>
          <w:lang w:val="en-US"/>
        </w:rPr>
        <w:t>n</w:t>
      </w:r>
      <w:r w:rsidRPr="00FB789E">
        <w:rPr>
          <w:spacing w:val="6"/>
        </w:rPr>
        <w:t xml:space="preserve"> = ((1 + 0,15)</w:t>
      </w:r>
      <w:r w:rsidRPr="00FB789E">
        <w:rPr>
          <w:spacing w:val="6"/>
          <w:vertAlign w:val="superscript"/>
        </w:rPr>
        <w:t>3</w:t>
      </w:r>
      <w:r w:rsidRPr="00FB789E">
        <w:rPr>
          <w:spacing w:val="6"/>
        </w:rPr>
        <w:t xml:space="preserve"> – 1)/3 </w:t>
      </w:r>
      <w:r w:rsidRPr="00FB789E">
        <w:rPr>
          <w:spacing w:val="6"/>
        </w:rPr>
        <w:sym w:font="Symbol" w:char="F0BB"/>
      </w:r>
      <w:r w:rsidRPr="00FB789E">
        <w:rPr>
          <w:spacing w:val="6"/>
        </w:rPr>
        <w:t xml:space="preserve"> 0,174(= </w:t>
      </w:r>
      <w:r>
        <w:rPr>
          <w:spacing w:val="6"/>
        </w:rPr>
        <w:t xml:space="preserve">= </w:t>
      </w:r>
      <w:r w:rsidRPr="00FB789E">
        <w:rPr>
          <w:spacing w:val="6"/>
        </w:rPr>
        <w:t>17,4 % годовых) &lt; 0,18. Лучше вариант с простой процентной ставкой.</w:t>
      </w:r>
    </w:p>
    <w:p w:rsidR="008837A1" w:rsidRPr="00534B80" w:rsidRDefault="008837A1" w:rsidP="008837A1">
      <w:pPr>
        <w:jc w:val="center"/>
        <w:rPr>
          <w:b/>
          <w:i/>
          <w:spacing w:val="20"/>
          <w:sz w:val="28"/>
          <w:szCs w:val="28"/>
        </w:rPr>
      </w:pPr>
    </w:p>
    <w:p w:rsidR="008837A1" w:rsidRPr="00FB789E" w:rsidRDefault="008837A1" w:rsidP="008837A1">
      <w:pPr>
        <w:jc w:val="center"/>
        <w:rPr>
          <w:b/>
          <w:i/>
          <w:spacing w:val="20"/>
        </w:rPr>
      </w:pPr>
      <w:r>
        <w:rPr>
          <w:b/>
          <w:i/>
          <w:spacing w:val="20"/>
        </w:rPr>
        <w:t>Задача 2</w:t>
      </w:r>
    </w:p>
    <w:p w:rsidR="008837A1" w:rsidRPr="00534B80" w:rsidRDefault="008837A1" w:rsidP="008837A1">
      <w:pPr>
        <w:ind w:firstLine="340"/>
        <w:jc w:val="both"/>
        <w:rPr>
          <w:sz w:val="28"/>
          <w:szCs w:val="28"/>
        </w:rPr>
      </w:pPr>
    </w:p>
    <w:p w:rsidR="008837A1" w:rsidRPr="00FB789E" w:rsidRDefault="008837A1" w:rsidP="008837A1">
      <w:pPr>
        <w:ind w:firstLine="340"/>
        <w:jc w:val="both"/>
        <w:rPr>
          <w:spacing w:val="6"/>
        </w:rPr>
      </w:pPr>
      <w:r w:rsidRPr="00FB789E">
        <w:rPr>
          <w:spacing w:val="6"/>
        </w:rPr>
        <w:t xml:space="preserve">Какой вариант инвестирования первоначальной суммы на </w:t>
      </w:r>
      <w:r w:rsidRPr="00FB789E">
        <w:rPr>
          <w:i/>
          <w:spacing w:val="6"/>
          <w:lang w:val="en-US"/>
        </w:rPr>
        <w:t>n</w:t>
      </w:r>
      <w:r w:rsidRPr="00FB789E">
        <w:rPr>
          <w:spacing w:val="6"/>
        </w:rPr>
        <w:t xml:space="preserve"> = 2 года лучше: под простую процентную ставку 18 % годовых или под сложную процентную ставку 15,5 % годовых?</w:t>
      </w:r>
    </w:p>
    <w:p w:rsidR="008837A1" w:rsidRPr="00EC73CD" w:rsidRDefault="008837A1" w:rsidP="00EC73CD">
      <w:pPr>
        <w:spacing w:line="254" w:lineRule="auto"/>
        <w:ind w:firstLine="340"/>
        <w:jc w:val="both"/>
      </w:pPr>
      <w:r w:rsidRPr="00FB789E">
        <w:rPr>
          <w:i/>
          <w:spacing w:val="20"/>
        </w:rPr>
        <w:t>Замечание.</w:t>
      </w:r>
      <w:r w:rsidRPr="00FB789E">
        <w:t xml:space="preserve"> Выразив из равенства </w:t>
      </w:r>
      <w:r w:rsidRPr="00FB789E">
        <w:rPr>
          <w:spacing w:val="-2"/>
        </w:rPr>
        <w:t xml:space="preserve">1 + </w:t>
      </w:r>
      <w:r w:rsidRPr="00FB789E">
        <w:rPr>
          <w:i/>
          <w:spacing w:val="-2"/>
          <w:lang w:val="en-US"/>
        </w:rPr>
        <w:t>ni</w:t>
      </w:r>
      <w:r w:rsidRPr="00FB789E">
        <w:rPr>
          <w:spacing w:val="-2"/>
        </w:rPr>
        <w:t xml:space="preserve"> = (1 + </w:t>
      </w:r>
      <w:r w:rsidRPr="00FB789E">
        <w:rPr>
          <w:i/>
          <w:spacing w:val="-2"/>
          <w:lang w:val="en-US"/>
        </w:rPr>
        <w:t>i</w:t>
      </w:r>
      <w:r w:rsidRPr="00FB789E">
        <w:rPr>
          <w:spacing w:val="-2"/>
          <w:vertAlign w:val="subscript"/>
        </w:rPr>
        <w:t>сл</w:t>
      </w:r>
      <w:r w:rsidRPr="00FB789E">
        <w:rPr>
          <w:spacing w:val="-2"/>
        </w:rPr>
        <w:t>)</w:t>
      </w:r>
      <w:r w:rsidRPr="00FB789E">
        <w:rPr>
          <w:i/>
          <w:spacing w:val="-2"/>
          <w:vertAlign w:val="superscript"/>
          <w:lang w:val="en-US"/>
        </w:rPr>
        <w:t>n</w:t>
      </w:r>
      <w:r w:rsidRPr="00534B80">
        <w:t xml:space="preserve">ставку </w:t>
      </w:r>
      <w:r w:rsidRPr="00534B80">
        <w:rPr>
          <w:i/>
          <w:spacing w:val="6"/>
          <w:lang w:val="en-US"/>
        </w:rPr>
        <w:t>i</w:t>
      </w:r>
      <w:r w:rsidRPr="00534B80">
        <w:rPr>
          <w:spacing w:val="6"/>
          <w:vertAlign w:val="subscript"/>
        </w:rPr>
        <w:t>сл</w:t>
      </w:r>
      <w:r w:rsidRPr="00534B80">
        <w:rPr>
          <w:spacing w:val="6"/>
        </w:rPr>
        <w:t xml:space="preserve"> через </w:t>
      </w:r>
      <w:r w:rsidRPr="00534B80">
        <w:rPr>
          <w:i/>
          <w:spacing w:val="6"/>
          <w:lang w:val="en-US"/>
        </w:rPr>
        <w:t>i</w:t>
      </w:r>
      <w:r w:rsidRPr="00534B80">
        <w:rPr>
          <w:spacing w:val="6"/>
        </w:rPr>
        <w:t>(</w:t>
      </w:r>
      <w:r w:rsidRPr="00534B80">
        <w:rPr>
          <w:i/>
          <w:spacing w:val="6"/>
          <w:lang w:val="en-US"/>
        </w:rPr>
        <w:t>i</w:t>
      </w:r>
      <w:r w:rsidRPr="00534B80">
        <w:rPr>
          <w:spacing w:val="6"/>
          <w:vertAlign w:val="subscript"/>
        </w:rPr>
        <w:t>сл</w:t>
      </w:r>
      <w:r w:rsidRPr="00534B80">
        <w:rPr>
          <w:spacing w:val="6"/>
        </w:rPr>
        <w:t xml:space="preserve"> = </w:t>
      </w:r>
      <w:r w:rsidRPr="00534B80">
        <w:rPr>
          <w:spacing w:val="6"/>
          <w:position w:val="-10"/>
        </w:rPr>
        <w:object w:dxaOrig="1120" w:dyaOrig="380">
          <v:shape id="_x0000_i1028" type="#_x0000_t75" style="width:56.25pt;height:18.75pt" o:ole="">
            <v:imagedata r:id="rId15" o:title=""/>
          </v:shape>
          <o:OLEObject Type="Embed" ProgID="Equation.3" ShapeID="_x0000_i1028" DrawAspect="Content" ObjectID="_1724055071" r:id="rId16"/>
        </w:object>
      </w:r>
      <w:r w:rsidRPr="00534B80">
        <w:rPr>
          <w:spacing w:val="6"/>
        </w:rPr>
        <w:t>, мы найдем эквива</w:t>
      </w:r>
      <w:r w:rsidRPr="00FB789E">
        <w:rPr>
          <w:spacing w:val="6"/>
        </w:rPr>
        <w:t xml:space="preserve">лентную сложную процентную ставку </w:t>
      </w:r>
      <w:r w:rsidRPr="00FB789E">
        <w:rPr>
          <w:i/>
          <w:spacing w:val="6"/>
          <w:lang w:val="en-US"/>
        </w:rPr>
        <w:t>i</w:t>
      </w:r>
      <w:r w:rsidRPr="00FB789E">
        <w:rPr>
          <w:spacing w:val="6"/>
          <w:vertAlign w:val="subscript"/>
        </w:rPr>
        <w:t>сл</w:t>
      </w:r>
      <w:r w:rsidRPr="00FB789E">
        <w:rPr>
          <w:spacing w:val="6"/>
        </w:rPr>
        <w:t xml:space="preserve"> для простой процентной ставки </w:t>
      </w:r>
      <w:r w:rsidRPr="00FB789E">
        <w:rPr>
          <w:i/>
          <w:spacing w:val="6"/>
          <w:lang w:val="en-US"/>
        </w:rPr>
        <w:t>i</w:t>
      </w:r>
      <w:r w:rsidRPr="00FB789E">
        <w:rPr>
          <w:spacing w:val="6"/>
        </w:rPr>
        <w:t>.</w:t>
      </w:r>
    </w:p>
    <w:p w:rsidR="008837A1" w:rsidRPr="008837A1" w:rsidRDefault="008837A1" w:rsidP="008837A1">
      <w:pPr>
        <w:spacing w:line="254" w:lineRule="auto"/>
        <w:jc w:val="center"/>
        <w:rPr>
          <w:i/>
        </w:rPr>
      </w:pPr>
      <w:r w:rsidRPr="008837A1">
        <w:rPr>
          <w:i/>
        </w:rPr>
        <w:t xml:space="preserve"> Нахождение эквивалентной простой</w:t>
      </w:r>
    </w:p>
    <w:p w:rsidR="008837A1" w:rsidRPr="008837A1" w:rsidRDefault="008837A1" w:rsidP="008837A1">
      <w:pPr>
        <w:spacing w:line="254" w:lineRule="auto"/>
        <w:jc w:val="center"/>
        <w:rPr>
          <w:i/>
        </w:rPr>
      </w:pPr>
      <w:r w:rsidRPr="008837A1">
        <w:rPr>
          <w:i/>
        </w:rPr>
        <w:t>процентной ставки для номинальной</w:t>
      </w:r>
    </w:p>
    <w:p w:rsidR="008837A1" w:rsidRPr="008837A1" w:rsidRDefault="008837A1" w:rsidP="008837A1">
      <w:pPr>
        <w:spacing w:line="254" w:lineRule="auto"/>
        <w:jc w:val="center"/>
        <w:rPr>
          <w:i/>
        </w:rPr>
      </w:pPr>
      <w:r w:rsidRPr="008837A1">
        <w:rPr>
          <w:i/>
        </w:rPr>
        <w:t xml:space="preserve">сложной процентной ставки </w:t>
      </w:r>
    </w:p>
    <w:p w:rsidR="008837A1" w:rsidRPr="00534B80" w:rsidRDefault="008837A1" w:rsidP="008837A1">
      <w:pPr>
        <w:spacing w:line="254" w:lineRule="auto"/>
        <w:ind w:firstLine="340"/>
        <w:jc w:val="both"/>
        <w:rPr>
          <w:sz w:val="28"/>
          <w:szCs w:val="28"/>
        </w:rPr>
      </w:pPr>
    </w:p>
    <w:p w:rsidR="008837A1" w:rsidRPr="00FB789E" w:rsidRDefault="008837A1" w:rsidP="008837A1">
      <w:pPr>
        <w:spacing w:line="254" w:lineRule="auto"/>
        <w:jc w:val="center"/>
        <w:rPr>
          <w:b/>
          <w:spacing w:val="20"/>
        </w:rPr>
      </w:pPr>
      <w:r>
        <w:rPr>
          <w:b/>
          <w:spacing w:val="20"/>
        </w:rPr>
        <w:t>Пример 3</w:t>
      </w:r>
    </w:p>
    <w:p w:rsidR="008837A1" w:rsidRPr="00FB789E" w:rsidRDefault="008837A1" w:rsidP="008837A1">
      <w:pPr>
        <w:spacing w:line="254" w:lineRule="auto"/>
        <w:ind w:firstLine="340"/>
        <w:jc w:val="both"/>
      </w:pPr>
    </w:p>
    <w:p w:rsidR="008837A1" w:rsidRPr="00FB789E" w:rsidRDefault="008837A1" w:rsidP="008837A1">
      <w:pPr>
        <w:spacing w:line="254" w:lineRule="auto"/>
        <w:ind w:firstLine="340"/>
        <w:jc w:val="both"/>
      </w:pPr>
      <w:r w:rsidRPr="00FB789E">
        <w:t xml:space="preserve">Какой вариант инвестирования первоначальной суммы на </w:t>
      </w:r>
      <w:r w:rsidRPr="00FB789E">
        <w:rPr>
          <w:i/>
          <w:lang w:val="en-US"/>
        </w:rPr>
        <w:t>n</w:t>
      </w:r>
      <w:r w:rsidRPr="00FB789E">
        <w:t xml:space="preserve"> = 3 года лучше: под простую процентную ставку 18 % годовых или под сложную процентную ставку 15 % годовых ежеквартально?</w:t>
      </w:r>
    </w:p>
    <w:p w:rsidR="008837A1" w:rsidRPr="00FB789E" w:rsidRDefault="008837A1" w:rsidP="008837A1">
      <w:pPr>
        <w:spacing w:line="254" w:lineRule="auto"/>
        <w:ind w:firstLine="340"/>
        <w:jc w:val="both"/>
      </w:pPr>
      <w:r w:rsidRPr="00FB789E">
        <w:t xml:space="preserve">Найдем эквивалентную простую процентную ставку для номинальной сложной процентной ставки </w:t>
      </w:r>
      <w:r w:rsidRPr="00FB789E">
        <w:rPr>
          <w:i/>
          <w:spacing w:val="-2"/>
          <w:lang w:val="en-US"/>
        </w:rPr>
        <w:t>j</w:t>
      </w:r>
      <w:r w:rsidRPr="00FB789E">
        <w:t xml:space="preserve"> = 15 % годовых на периоде начисления </w:t>
      </w:r>
      <w:r w:rsidRPr="00FB789E">
        <w:rPr>
          <w:i/>
          <w:lang w:val="en-US"/>
        </w:rPr>
        <w:t>n</w:t>
      </w:r>
      <w:r w:rsidRPr="00FB789E">
        <w:t xml:space="preserve"> = 3 года.</w:t>
      </w:r>
    </w:p>
    <w:p w:rsidR="008837A1" w:rsidRPr="00FB789E" w:rsidRDefault="008837A1" w:rsidP="008837A1">
      <w:pPr>
        <w:spacing w:line="254" w:lineRule="auto"/>
        <w:ind w:firstLine="340"/>
        <w:jc w:val="both"/>
      </w:pPr>
      <w:r w:rsidRPr="00FB789E">
        <w:rPr>
          <w:i/>
          <w:spacing w:val="-2"/>
          <w:lang w:val="en-US"/>
        </w:rPr>
        <w:t>i</w:t>
      </w:r>
      <w:r w:rsidRPr="00FB789E">
        <w:rPr>
          <w:spacing w:val="-2"/>
        </w:rPr>
        <w:t xml:space="preserve"> = ((1 + </w:t>
      </w:r>
      <w:r w:rsidRPr="00FB789E">
        <w:rPr>
          <w:i/>
          <w:spacing w:val="-2"/>
          <w:lang w:val="en-US"/>
        </w:rPr>
        <w:t>j</w:t>
      </w:r>
      <w:r w:rsidRPr="00FB789E">
        <w:rPr>
          <w:spacing w:val="-2"/>
        </w:rPr>
        <w:t>/</w:t>
      </w:r>
      <w:r w:rsidRPr="00FB789E">
        <w:rPr>
          <w:i/>
          <w:spacing w:val="-2"/>
          <w:lang w:val="en-US"/>
        </w:rPr>
        <w:t>m</w:t>
      </w:r>
      <w:r w:rsidRPr="00FB789E">
        <w:rPr>
          <w:spacing w:val="-2"/>
        </w:rPr>
        <w:t>)</w:t>
      </w:r>
      <w:r w:rsidRPr="00FB789E">
        <w:rPr>
          <w:i/>
          <w:spacing w:val="-2"/>
          <w:vertAlign w:val="superscript"/>
          <w:lang w:val="en-US"/>
        </w:rPr>
        <w:t>nm</w:t>
      </w:r>
      <w:r w:rsidRPr="00FB789E">
        <w:rPr>
          <w:spacing w:val="-2"/>
        </w:rPr>
        <w:t xml:space="preserve"> – 1)/</w:t>
      </w:r>
      <w:r w:rsidRPr="00FB789E">
        <w:rPr>
          <w:i/>
          <w:spacing w:val="-2"/>
          <w:lang w:val="en-US"/>
        </w:rPr>
        <w:t>n</w:t>
      </w:r>
      <w:r w:rsidRPr="00FB789E">
        <w:t xml:space="preserve"> = ((1 + 0,15/4)</w:t>
      </w:r>
      <w:r w:rsidRPr="00FB789E">
        <w:rPr>
          <w:vertAlign w:val="superscript"/>
        </w:rPr>
        <w:t>3</w:t>
      </w:r>
      <w:r w:rsidRPr="00FB789E">
        <w:rPr>
          <w:vertAlign w:val="superscript"/>
        </w:rPr>
        <w:sym w:font="Symbol" w:char="F0B4"/>
      </w:r>
      <w:r w:rsidRPr="00FB789E">
        <w:rPr>
          <w:vertAlign w:val="superscript"/>
        </w:rPr>
        <w:t>4</w:t>
      </w:r>
      <w:r w:rsidRPr="00FB789E">
        <w:t xml:space="preserve"> – 1)/3 </w:t>
      </w:r>
      <w:r w:rsidRPr="00FB789E">
        <w:sym w:font="Symbol" w:char="F0BB"/>
      </w:r>
      <w:r w:rsidRPr="00FB789E">
        <w:t xml:space="preserve"> 0,185(=18,5 % годовых) &lt; 0,18. Лучше вариант с номинальной сложной процентной ставкой.</w:t>
      </w:r>
    </w:p>
    <w:p w:rsidR="008837A1" w:rsidRPr="00FB789E" w:rsidRDefault="008837A1" w:rsidP="008837A1">
      <w:pPr>
        <w:spacing w:line="252" w:lineRule="auto"/>
        <w:jc w:val="center"/>
        <w:rPr>
          <w:b/>
          <w:i/>
          <w:spacing w:val="20"/>
        </w:rPr>
      </w:pPr>
    </w:p>
    <w:p w:rsidR="008837A1" w:rsidRPr="00FB789E" w:rsidRDefault="008837A1" w:rsidP="008837A1">
      <w:pPr>
        <w:spacing w:line="252" w:lineRule="auto"/>
        <w:jc w:val="center"/>
        <w:rPr>
          <w:b/>
          <w:i/>
          <w:spacing w:val="20"/>
        </w:rPr>
      </w:pPr>
      <w:r w:rsidRPr="00FB789E">
        <w:rPr>
          <w:b/>
          <w:i/>
          <w:spacing w:val="20"/>
        </w:rPr>
        <w:t xml:space="preserve">Задача </w:t>
      </w:r>
      <w:r>
        <w:rPr>
          <w:b/>
          <w:i/>
          <w:spacing w:val="20"/>
        </w:rPr>
        <w:t>3</w:t>
      </w:r>
    </w:p>
    <w:p w:rsidR="008837A1" w:rsidRPr="00534B80" w:rsidRDefault="008837A1" w:rsidP="008837A1">
      <w:pPr>
        <w:spacing w:line="252" w:lineRule="auto"/>
        <w:ind w:firstLine="340"/>
        <w:jc w:val="both"/>
        <w:rPr>
          <w:sz w:val="16"/>
          <w:szCs w:val="16"/>
        </w:rPr>
      </w:pPr>
    </w:p>
    <w:p w:rsidR="008837A1" w:rsidRPr="00534B80" w:rsidRDefault="008837A1" w:rsidP="008837A1">
      <w:pPr>
        <w:spacing w:line="252" w:lineRule="auto"/>
        <w:ind w:firstLine="340"/>
        <w:jc w:val="both"/>
        <w:rPr>
          <w:spacing w:val="-8"/>
        </w:rPr>
      </w:pPr>
      <w:r w:rsidRPr="00534B80">
        <w:rPr>
          <w:spacing w:val="-8"/>
        </w:rPr>
        <w:t xml:space="preserve">Какой вариант инвестирования первоначальной суммы на </w:t>
      </w:r>
      <w:r w:rsidRPr="00534B80">
        <w:rPr>
          <w:i/>
          <w:spacing w:val="-8"/>
          <w:lang w:val="en-US"/>
        </w:rPr>
        <w:t>n</w:t>
      </w:r>
      <w:r w:rsidRPr="00534B80">
        <w:rPr>
          <w:spacing w:val="-8"/>
        </w:rPr>
        <w:t xml:space="preserve"> = 2 года лучше: под простую </w:t>
      </w:r>
      <w:r w:rsidRPr="00534B80">
        <w:rPr>
          <w:spacing w:val="-8"/>
        </w:rPr>
        <w:lastRenderedPageBreak/>
        <w:t>процентную ставку 19 % годовых или под сложную процентную ставку 14 % годовых?</w:t>
      </w:r>
    </w:p>
    <w:p w:rsidR="008837A1" w:rsidRPr="00534B80" w:rsidRDefault="008837A1" w:rsidP="008837A1">
      <w:pPr>
        <w:spacing w:line="252" w:lineRule="auto"/>
        <w:ind w:firstLine="340"/>
        <w:jc w:val="both"/>
        <w:rPr>
          <w:i/>
          <w:spacing w:val="20"/>
          <w:sz w:val="16"/>
          <w:szCs w:val="16"/>
        </w:rPr>
      </w:pPr>
    </w:p>
    <w:p w:rsidR="008837A1" w:rsidRPr="00FB789E" w:rsidRDefault="008837A1" w:rsidP="008837A1">
      <w:pPr>
        <w:spacing w:line="252" w:lineRule="auto"/>
        <w:ind w:firstLine="340"/>
        <w:jc w:val="both"/>
      </w:pPr>
      <w:r w:rsidRPr="00FB789E">
        <w:rPr>
          <w:i/>
          <w:spacing w:val="20"/>
        </w:rPr>
        <w:t>Замечание.</w:t>
      </w:r>
      <w:r w:rsidRPr="00FB789E">
        <w:rPr>
          <w:spacing w:val="4"/>
        </w:rPr>
        <w:t>Выразив из равенства 1 +</w:t>
      </w:r>
      <w:r w:rsidRPr="00FB789E">
        <w:rPr>
          <w:i/>
          <w:spacing w:val="4"/>
          <w:lang w:val="en-US"/>
        </w:rPr>
        <w:t>ni</w:t>
      </w:r>
      <w:r w:rsidRPr="00FB789E">
        <w:rPr>
          <w:spacing w:val="4"/>
        </w:rPr>
        <w:t xml:space="preserve">= (1 + </w:t>
      </w:r>
      <w:r>
        <w:rPr>
          <w:spacing w:val="4"/>
        </w:rPr>
        <w:t xml:space="preserve">+ </w:t>
      </w:r>
      <w:r w:rsidRPr="00FB789E">
        <w:rPr>
          <w:i/>
          <w:spacing w:val="4"/>
          <w:lang w:val="en-US"/>
        </w:rPr>
        <w:t>j</w:t>
      </w:r>
      <w:r w:rsidRPr="00FB789E">
        <w:rPr>
          <w:spacing w:val="4"/>
        </w:rPr>
        <w:t>/</w:t>
      </w:r>
      <w:r w:rsidRPr="00FB789E">
        <w:rPr>
          <w:i/>
          <w:spacing w:val="4"/>
          <w:lang w:val="en-US"/>
        </w:rPr>
        <w:t>m</w:t>
      </w:r>
      <w:r w:rsidRPr="00FB789E">
        <w:rPr>
          <w:spacing w:val="4"/>
        </w:rPr>
        <w:t>)</w:t>
      </w:r>
      <w:r w:rsidRPr="00FB789E">
        <w:rPr>
          <w:i/>
          <w:spacing w:val="4"/>
          <w:vertAlign w:val="superscript"/>
          <w:lang w:val="en-US"/>
        </w:rPr>
        <w:t>nm</w:t>
      </w:r>
      <w:r w:rsidRPr="00FB789E">
        <w:rPr>
          <w:spacing w:val="4"/>
        </w:rPr>
        <w:t xml:space="preserve"> ставку </w:t>
      </w:r>
      <w:r w:rsidRPr="00FB789E">
        <w:rPr>
          <w:i/>
          <w:spacing w:val="4"/>
          <w:lang w:val="en-US"/>
        </w:rPr>
        <w:t>j</w:t>
      </w:r>
      <w:r w:rsidRPr="00FB789E">
        <w:rPr>
          <w:spacing w:val="4"/>
        </w:rPr>
        <w:t xml:space="preserve"> через </w:t>
      </w:r>
      <w:r w:rsidRPr="00FB789E">
        <w:rPr>
          <w:i/>
          <w:spacing w:val="4"/>
          <w:lang w:val="en-US"/>
        </w:rPr>
        <w:t>i</w:t>
      </w:r>
      <w:r w:rsidRPr="00FB789E">
        <w:rPr>
          <w:spacing w:val="4"/>
        </w:rPr>
        <w:t>(</w:t>
      </w:r>
      <w:r w:rsidRPr="00FB789E">
        <w:rPr>
          <w:i/>
          <w:spacing w:val="4"/>
          <w:lang w:val="en-US"/>
        </w:rPr>
        <w:t>j</w:t>
      </w:r>
      <w:r w:rsidRPr="00FB789E">
        <w:rPr>
          <w:spacing w:val="4"/>
        </w:rPr>
        <w:t xml:space="preserve"> = </w:t>
      </w:r>
      <w:r w:rsidRPr="00FB789E">
        <w:rPr>
          <w:i/>
          <w:spacing w:val="4"/>
          <w:lang w:val="en-US"/>
        </w:rPr>
        <w:t>m</w:t>
      </w:r>
      <w:r w:rsidRPr="00FB789E">
        <w:rPr>
          <w:spacing w:val="4"/>
          <w:position w:val="-10"/>
        </w:rPr>
        <w:object w:dxaOrig="1140" w:dyaOrig="360">
          <v:shape id="_x0000_i1029" type="#_x0000_t75" style="width:57pt;height:18pt" o:ole="">
            <v:imagedata r:id="rId17" o:title=""/>
          </v:shape>
          <o:OLEObject Type="Embed" ProgID="Equation.3" ShapeID="_x0000_i1029" DrawAspect="Content" ObjectID="_1724055072" r:id="rId18"/>
        </w:object>
      </w:r>
      <w:r w:rsidRPr="00FB789E">
        <w:rPr>
          <w:spacing w:val="4"/>
        </w:rPr>
        <w:t xml:space="preserve">, мы найдем эквивалентную сложную процентную ставку </w:t>
      </w:r>
      <w:r w:rsidRPr="00FB789E">
        <w:rPr>
          <w:i/>
          <w:spacing w:val="4"/>
          <w:lang w:val="en-US"/>
        </w:rPr>
        <w:t>j</w:t>
      </w:r>
      <w:r w:rsidRPr="00FB789E">
        <w:rPr>
          <w:spacing w:val="4"/>
        </w:rPr>
        <w:t xml:space="preserve"> для простой процентной ставки </w:t>
      </w:r>
      <w:r w:rsidRPr="00FB789E">
        <w:rPr>
          <w:i/>
          <w:spacing w:val="4"/>
          <w:lang w:val="en-US"/>
        </w:rPr>
        <w:t>i</w:t>
      </w:r>
      <w:r w:rsidRPr="00FB789E">
        <w:rPr>
          <w:spacing w:val="4"/>
        </w:rPr>
        <w:t xml:space="preserve">. </w:t>
      </w:r>
    </w:p>
    <w:p w:rsidR="008837A1" w:rsidRPr="00FB789E" w:rsidRDefault="008837A1" w:rsidP="008837A1">
      <w:pPr>
        <w:spacing w:line="252" w:lineRule="auto"/>
        <w:jc w:val="center"/>
        <w:rPr>
          <w:b/>
        </w:rPr>
      </w:pPr>
    </w:p>
    <w:p w:rsidR="008837A1" w:rsidRPr="008837A1" w:rsidRDefault="008837A1" w:rsidP="008837A1">
      <w:pPr>
        <w:spacing w:line="252" w:lineRule="auto"/>
        <w:jc w:val="center"/>
        <w:rPr>
          <w:i/>
        </w:rPr>
      </w:pPr>
      <w:r w:rsidRPr="008837A1">
        <w:rPr>
          <w:i/>
        </w:rPr>
        <w:t xml:space="preserve"> Нахождение эквивалентной сложной</w:t>
      </w:r>
    </w:p>
    <w:p w:rsidR="008837A1" w:rsidRPr="008837A1" w:rsidRDefault="008837A1" w:rsidP="008837A1">
      <w:pPr>
        <w:spacing w:line="252" w:lineRule="auto"/>
        <w:jc w:val="center"/>
        <w:rPr>
          <w:i/>
        </w:rPr>
      </w:pPr>
      <w:r w:rsidRPr="008837A1">
        <w:rPr>
          <w:i/>
        </w:rPr>
        <w:t>процентной ставки для номинальной</w:t>
      </w:r>
    </w:p>
    <w:p w:rsidR="008837A1" w:rsidRPr="008837A1" w:rsidRDefault="008837A1" w:rsidP="008837A1">
      <w:pPr>
        <w:spacing w:line="252" w:lineRule="auto"/>
        <w:jc w:val="center"/>
        <w:rPr>
          <w:i/>
        </w:rPr>
      </w:pPr>
      <w:r w:rsidRPr="008837A1">
        <w:rPr>
          <w:i/>
        </w:rPr>
        <w:t>сложной процентной ставки.</w:t>
      </w:r>
    </w:p>
    <w:p w:rsidR="008837A1" w:rsidRPr="008837A1" w:rsidRDefault="008837A1" w:rsidP="008837A1">
      <w:pPr>
        <w:spacing w:line="252" w:lineRule="auto"/>
        <w:jc w:val="center"/>
        <w:rPr>
          <w:i/>
        </w:rPr>
      </w:pPr>
      <w:r w:rsidRPr="008837A1">
        <w:rPr>
          <w:i/>
        </w:rPr>
        <w:t>Эффективная сложная процентная ставка</w:t>
      </w:r>
    </w:p>
    <w:p w:rsidR="008837A1" w:rsidRPr="00FB789E" w:rsidRDefault="008837A1" w:rsidP="008837A1">
      <w:pPr>
        <w:spacing w:line="252" w:lineRule="auto"/>
        <w:ind w:firstLine="340"/>
        <w:jc w:val="both"/>
      </w:pPr>
    </w:p>
    <w:p w:rsidR="008837A1" w:rsidRPr="00534B80" w:rsidRDefault="008837A1" w:rsidP="008837A1">
      <w:pPr>
        <w:spacing w:line="252" w:lineRule="auto"/>
        <w:ind w:firstLine="340"/>
        <w:jc w:val="both"/>
        <w:rPr>
          <w:spacing w:val="-2"/>
          <w:sz w:val="16"/>
          <w:szCs w:val="16"/>
        </w:rPr>
      </w:pPr>
    </w:p>
    <w:p w:rsidR="008837A1" w:rsidRPr="00FB789E" w:rsidRDefault="008837A1" w:rsidP="008837A1">
      <w:pPr>
        <w:spacing w:line="252" w:lineRule="auto"/>
        <w:jc w:val="center"/>
        <w:rPr>
          <w:b/>
          <w:spacing w:val="20"/>
        </w:rPr>
      </w:pPr>
      <w:r>
        <w:rPr>
          <w:b/>
          <w:spacing w:val="20"/>
        </w:rPr>
        <w:t>Пример 4</w:t>
      </w:r>
    </w:p>
    <w:p w:rsidR="008837A1" w:rsidRPr="00534B80" w:rsidRDefault="008837A1" w:rsidP="008837A1">
      <w:pPr>
        <w:spacing w:line="252" w:lineRule="auto"/>
        <w:ind w:firstLine="340"/>
        <w:jc w:val="both"/>
        <w:rPr>
          <w:sz w:val="16"/>
          <w:szCs w:val="16"/>
        </w:rPr>
      </w:pPr>
    </w:p>
    <w:p w:rsidR="008837A1" w:rsidRPr="00534B80" w:rsidRDefault="008837A1" w:rsidP="008837A1">
      <w:pPr>
        <w:spacing w:line="252" w:lineRule="auto"/>
        <w:ind w:firstLine="340"/>
        <w:jc w:val="both"/>
        <w:rPr>
          <w:spacing w:val="6"/>
        </w:rPr>
      </w:pPr>
      <w:r w:rsidRPr="00534B80">
        <w:t xml:space="preserve">Найдем эффективную годовую ставку сложных процентов эквивалентную номинальной сложной процентной ставке </w:t>
      </w:r>
      <w:r w:rsidRPr="00534B80">
        <w:rPr>
          <w:i/>
          <w:lang w:val="en-US"/>
        </w:rPr>
        <w:t>j</w:t>
      </w:r>
      <w:r w:rsidRPr="00534B80">
        <w:t xml:space="preserve"> = 10 % годовых ежеквартально</w:t>
      </w:r>
      <w:r w:rsidRPr="00534B80">
        <w:rPr>
          <w:spacing w:val="6"/>
        </w:rPr>
        <w:t>.</w:t>
      </w:r>
    </w:p>
    <w:p w:rsidR="008837A1" w:rsidRPr="00FB789E" w:rsidRDefault="008837A1" w:rsidP="008837A1">
      <w:pPr>
        <w:spacing w:line="252" w:lineRule="auto"/>
        <w:ind w:firstLine="340"/>
        <w:jc w:val="both"/>
      </w:pPr>
      <w:r w:rsidRPr="00534B80">
        <w:rPr>
          <w:spacing w:val="-6"/>
        </w:rPr>
        <w:t xml:space="preserve">Здесь </w:t>
      </w:r>
      <w:r w:rsidRPr="00534B80">
        <w:rPr>
          <w:i/>
          <w:spacing w:val="-6"/>
          <w:lang w:val="en-US"/>
        </w:rPr>
        <w:t>m</w:t>
      </w:r>
      <w:r>
        <w:rPr>
          <w:spacing w:val="-6"/>
        </w:rPr>
        <w:t xml:space="preserve"> = 4.</w:t>
      </w:r>
      <w:r w:rsidRPr="00534B80">
        <w:rPr>
          <w:spacing w:val="-6"/>
        </w:rPr>
        <w:t xml:space="preserve">Тогда  </w:t>
      </w:r>
      <w:r w:rsidRPr="00534B80">
        <w:rPr>
          <w:i/>
          <w:spacing w:val="-6"/>
          <w:lang w:val="en-US"/>
        </w:rPr>
        <w:t>i</w:t>
      </w:r>
      <w:r w:rsidRPr="00534B80">
        <w:rPr>
          <w:spacing w:val="-6"/>
          <w:vertAlign w:val="subscript"/>
        </w:rPr>
        <w:t>сл</w:t>
      </w:r>
      <w:r w:rsidRPr="00534B80">
        <w:rPr>
          <w:spacing w:val="-6"/>
        </w:rPr>
        <w:t xml:space="preserve"> = ((1 + </w:t>
      </w:r>
      <w:r w:rsidRPr="00534B80">
        <w:rPr>
          <w:i/>
          <w:spacing w:val="-6"/>
          <w:lang w:val="en-US"/>
        </w:rPr>
        <w:t>j</w:t>
      </w:r>
      <w:r w:rsidRPr="00534B80">
        <w:rPr>
          <w:spacing w:val="-6"/>
        </w:rPr>
        <w:t>/</w:t>
      </w:r>
      <w:r w:rsidRPr="00534B80">
        <w:rPr>
          <w:i/>
          <w:spacing w:val="-6"/>
          <w:lang w:val="en-US"/>
        </w:rPr>
        <w:t>m</w:t>
      </w:r>
      <w:r w:rsidRPr="00534B80">
        <w:rPr>
          <w:spacing w:val="-6"/>
        </w:rPr>
        <w:t>)</w:t>
      </w:r>
      <w:r w:rsidRPr="00FB789E">
        <w:rPr>
          <w:i/>
          <w:spacing w:val="-2"/>
          <w:vertAlign w:val="superscript"/>
          <w:lang w:val="en-US"/>
        </w:rPr>
        <w:t>nm</w:t>
      </w:r>
      <w:r w:rsidRPr="00534B80">
        <w:rPr>
          <w:spacing w:val="-6"/>
        </w:rPr>
        <w:t>)</w:t>
      </w:r>
      <w:r>
        <w:rPr>
          <w:spacing w:val="-6"/>
        </w:rPr>
        <w:t>– 1</w:t>
      </w:r>
      <w:r w:rsidRPr="00534B80">
        <w:rPr>
          <w:spacing w:val="-6"/>
        </w:rPr>
        <w:t>= (1 + 0,1/4)</w:t>
      </w:r>
      <w:r w:rsidRPr="00534B80">
        <w:rPr>
          <w:spacing w:val="-6"/>
          <w:vertAlign w:val="superscript"/>
        </w:rPr>
        <w:t xml:space="preserve"> 4</w:t>
      </w:r>
      <w:r w:rsidRPr="00534B80">
        <w:rPr>
          <w:spacing w:val="-6"/>
        </w:rPr>
        <w:t xml:space="preserve"> – 1  </w:t>
      </w:r>
      <w:r w:rsidRPr="00534B80">
        <w:rPr>
          <w:spacing w:val="-6"/>
        </w:rPr>
        <w:sym w:font="Symbol" w:char="F0BB"/>
      </w:r>
      <w:r w:rsidRPr="00FB789E">
        <w:sym w:font="Symbol" w:char="F0BB"/>
      </w:r>
      <w:r w:rsidRPr="00FB789E">
        <w:t xml:space="preserve"> 0,104(=10,4 % годовых). Вместо начисления каждый квартал 2,5 % можно один раз в год начислять 10,4. От этого наращенная сумма не изменяется. </w:t>
      </w:r>
    </w:p>
    <w:p w:rsidR="008837A1" w:rsidRPr="00FB789E" w:rsidRDefault="008837A1" w:rsidP="008837A1">
      <w:pPr>
        <w:spacing w:line="252" w:lineRule="auto"/>
        <w:jc w:val="center"/>
        <w:rPr>
          <w:b/>
          <w:i/>
          <w:spacing w:val="20"/>
        </w:rPr>
      </w:pPr>
    </w:p>
    <w:p w:rsidR="00177982" w:rsidRDefault="00177982" w:rsidP="008837A1">
      <w:pPr>
        <w:spacing w:line="252" w:lineRule="auto"/>
        <w:jc w:val="center"/>
        <w:rPr>
          <w:b/>
          <w:i/>
          <w:spacing w:val="20"/>
        </w:rPr>
      </w:pPr>
    </w:p>
    <w:p w:rsidR="008837A1" w:rsidRPr="00FB789E" w:rsidRDefault="008837A1" w:rsidP="008837A1">
      <w:pPr>
        <w:spacing w:line="252" w:lineRule="auto"/>
        <w:jc w:val="center"/>
        <w:rPr>
          <w:b/>
          <w:i/>
          <w:spacing w:val="20"/>
        </w:rPr>
      </w:pPr>
      <w:r>
        <w:rPr>
          <w:b/>
          <w:i/>
          <w:spacing w:val="20"/>
        </w:rPr>
        <w:t>Задача 4</w:t>
      </w:r>
    </w:p>
    <w:p w:rsidR="008837A1" w:rsidRPr="00534B80" w:rsidRDefault="008837A1" w:rsidP="008837A1">
      <w:pPr>
        <w:spacing w:line="252" w:lineRule="auto"/>
        <w:ind w:firstLine="340"/>
        <w:jc w:val="both"/>
        <w:rPr>
          <w:sz w:val="16"/>
          <w:szCs w:val="16"/>
        </w:rPr>
      </w:pPr>
    </w:p>
    <w:p w:rsidR="008837A1" w:rsidRPr="00FB789E" w:rsidRDefault="008837A1" w:rsidP="008837A1">
      <w:pPr>
        <w:spacing w:line="252" w:lineRule="auto"/>
        <w:ind w:firstLine="340"/>
        <w:jc w:val="both"/>
      </w:pPr>
      <w:r w:rsidRPr="00FB789E">
        <w:t>Найти эффективную годовую ставку сложных процентов эквивалентную номинальной сложной процентной  ставке</w:t>
      </w:r>
      <w:r w:rsidRPr="00FB789E">
        <w:rPr>
          <w:i/>
          <w:spacing w:val="-2"/>
          <w:lang w:val="en-US"/>
        </w:rPr>
        <w:t>j</w:t>
      </w:r>
      <w:r w:rsidRPr="00FB789E">
        <w:t xml:space="preserve"> = 12 % годовых ежемесячно.</w:t>
      </w:r>
    </w:p>
    <w:p w:rsidR="008837A1" w:rsidRDefault="008837A1" w:rsidP="00F50FCF">
      <w:pPr>
        <w:pStyle w:val="a9"/>
        <w:jc w:val="both"/>
        <w:rPr>
          <w:b/>
        </w:rPr>
      </w:pPr>
    </w:p>
    <w:p w:rsidR="009B2554" w:rsidRPr="008B5727" w:rsidRDefault="009B2554" w:rsidP="009B2554">
      <w:pPr>
        <w:rPr>
          <w:i/>
        </w:rPr>
      </w:pPr>
      <w:r w:rsidRPr="00F22E40">
        <w:rPr>
          <w:b/>
          <w:i/>
        </w:rPr>
        <w:t>Задание</w:t>
      </w:r>
      <w:r w:rsidR="008B5727">
        <w:rPr>
          <w:b/>
          <w:i/>
        </w:rPr>
        <w:t xml:space="preserve"> 2. </w:t>
      </w:r>
      <w:r w:rsidR="008B5727" w:rsidRPr="008B5727">
        <w:rPr>
          <w:i/>
        </w:rPr>
        <w:t>П</w:t>
      </w:r>
      <w:r w:rsidRPr="008B5727">
        <w:rPr>
          <w:i/>
        </w:rPr>
        <w:t>о вариантам</w:t>
      </w:r>
    </w:p>
    <w:p w:rsidR="009B2554" w:rsidRPr="00F22E40" w:rsidRDefault="009B2554" w:rsidP="009B2554">
      <w:r w:rsidRPr="00F22E40">
        <w:t xml:space="preserve">Предприятие рассматривает вопрос о том, стоит ли вкладывать _____ тыс. рублей в проект, который через ______ года принесет </w:t>
      </w:r>
      <w:r w:rsidRPr="00F22E40">
        <w:softHyphen/>
      </w:r>
      <w:r w:rsidRPr="00F22E40">
        <w:softHyphen/>
      </w:r>
      <w:r w:rsidRPr="00F22E40">
        <w:softHyphen/>
      </w:r>
      <w:r w:rsidRPr="00F22E40">
        <w:softHyphen/>
      </w:r>
      <w:r w:rsidRPr="00F22E40">
        <w:softHyphen/>
      </w:r>
      <w:r w:rsidRPr="00F22E40">
        <w:softHyphen/>
      </w:r>
      <w:r w:rsidRPr="00F22E40">
        <w:softHyphen/>
      </w:r>
      <w:r w:rsidRPr="00F22E40">
        <w:softHyphen/>
      </w:r>
      <w:r w:rsidRPr="00F22E40">
        <w:softHyphen/>
      </w:r>
      <w:r w:rsidRPr="00F22E40">
        <w:softHyphen/>
      </w:r>
      <w:r w:rsidRPr="00F22E40">
        <w:softHyphen/>
      </w:r>
      <w:r w:rsidRPr="00F22E40">
        <w:softHyphen/>
      </w:r>
      <w:r w:rsidRPr="00F22E40">
        <w:softHyphen/>
      </w:r>
      <w:r w:rsidRPr="00F22E40">
        <w:softHyphen/>
      </w:r>
      <w:r w:rsidRPr="00F22E40">
        <w:softHyphen/>
        <w:t>________ тыс. руб. Решено вложить деньги только при  условии, что годовой доход от этой инвестиции, составит менее ____ %.</w:t>
      </w:r>
    </w:p>
    <w:p w:rsidR="009B2554" w:rsidRPr="00F22E40" w:rsidRDefault="009B2554" w:rsidP="009B2554">
      <w:r w:rsidRPr="00F22E40">
        <w:t>Определить является ли проект выгодным. Обосновать ответ.</w:t>
      </w:r>
    </w:p>
    <w:p w:rsidR="009B2554" w:rsidRDefault="009B2554" w:rsidP="009B25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67"/>
        <w:gridCol w:w="1367"/>
        <w:gridCol w:w="1367"/>
        <w:gridCol w:w="1443"/>
        <w:gridCol w:w="1463"/>
        <w:gridCol w:w="1368"/>
      </w:tblGrid>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Default="009B2554" w:rsidP="00D377C8"/>
        </w:tc>
        <w:tc>
          <w:tcPr>
            <w:tcW w:w="1367" w:type="dxa"/>
            <w:vMerge w:val="restart"/>
            <w:tcBorders>
              <w:top w:val="single" w:sz="4" w:space="0" w:color="auto"/>
              <w:left w:val="single" w:sz="4" w:space="0" w:color="auto"/>
              <w:bottom w:val="single" w:sz="4" w:space="0" w:color="auto"/>
              <w:right w:val="single" w:sz="4" w:space="0" w:color="auto"/>
            </w:tcBorders>
          </w:tcPr>
          <w:p w:rsidR="009B2554" w:rsidRDefault="009B2554" w:rsidP="00D377C8">
            <w:pPr>
              <w:jc w:val="center"/>
            </w:pPr>
            <w:r>
              <w:t>Первонач.</w:t>
            </w:r>
          </w:p>
          <w:p w:rsidR="009B2554" w:rsidRDefault="009B2554" w:rsidP="00D377C8">
            <w:pPr>
              <w:jc w:val="center"/>
            </w:pPr>
            <w:r>
              <w:t>вклад</w:t>
            </w:r>
          </w:p>
        </w:tc>
        <w:tc>
          <w:tcPr>
            <w:tcW w:w="1367" w:type="dxa"/>
            <w:vMerge w:val="restart"/>
            <w:tcBorders>
              <w:top w:val="single" w:sz="4" w:space="0" w:color="auto"/>
              <w:left w:val="single" w:sz="4" w:space="0" w:color="auto"/>
              <w:bottom w:val="single" w:sz="4" w:space="0" w:color="auto"/>
              <w:right w:val="single" w:sz="4" w:space="0" w:color="auto"/>
            </w:tcBorders>
          </w:tcPr>
          <w:p w:rsidR="009B2554" w:rsidRDefault="009B2554" w:rsidP="00D377C8">
            <w:pPr>
              <w:jc w:val="center"/>
            </w:pPr>
            <w:r>
              <w:t>период</w:t>
            </w:r>
          </w:p>
        </w:tc>
        <w:tc>
          <w:tcPr>
            <w:tcW w:w="1367" w:type="dxa"/>
            <w:vMerge w:val="restart"/>
            <w:tcBorders>
              <w:top w:val="single" w:sz="4" w:space="0" w:color="auto"/>
              <w:left w:val="single" w:sz="4" w:space="0" w:color="auto"/>
              <w:bottom w:val="single" w:sz="4" w:space="0" w:color="auto"/>
              <w:right w:val="single" w:sz="4" w:space="0" w:color="auto"/>
            </w:tcBorders>
          </w:tcPr>
          <w:p w:rsidR="009B2554" w:rsidRDefault="009B2554" w:rsidP="00D377C8">
            <w:pPr>
              <w:jc w:val="center"/>
            </w:pPr>
            <w:r>
              <w:t>Будущая стоимость</w:t>
            </w:r>
          </w:p>
        </w:tc>
        <w:tc>
          <w:tcPr>
            <w:tcW w:w="1367" w:type="dxa"/>
            <w:vMerge w:val="restart"/>
            <w:tcBorders>
              <w:top w:val="single" w:sz="4" w:space="0" w:color="auto"/>
              <w:left w:val="single" w:sz="4" w:space="0" w:color="auto"/>
              <w:bottom w:val="single" w:sz="4" w:space="0" w:color="auto"/>
              <w:right w:val="single" w:sz="4" w:space="0" w:color="auto"/>
            </w:tcBorders>
          </w:tcPr>
          <w:p w:rsidR="009B2554" w:rsidRDefault="009B2554" w:rsidP="00D377C8">
            <w:pPr>
              <w:jc w:val="center"/>
            </w:pPr>
            <w:r>
              <w:t>Процентная</w:t>
            </w:r>
          </w:p>
          <w:p w:rsidR="009B2554" w:rsidRDefault="009B2554" w:rsidP="00D377C8">
            <w:pPr>
              <w:jc w:val="center"/>
            </w:pPr>
            <w:r>
              <w:t>ставка</w:t>
            </w:r>
          </w:p>
        </w:tc>
        <w:tc>
          <w:tcPr>
            <w:tcW w:w="1368" w:type="dxa"/>
            <w:vMerge w:val="restart"/>
            <w:tcBorders>
              <w:top w:val="single" w:sz="4" w:space="0" w:color="auto"/>
              <w:left w:val="single" w:sz="4" w:space="0" w:color="auto"/>
              <w:bottom w:val="single" w:sz="4" w:space="0" w:color="auto"/>
              <w:right w:val="single" w:sz="4" w:space="0" w:color="auto"/>
            </w:tcBorders>
          </w:tcPr>
          <w:p w:rsidR="009B2554" w:rsidRDefault="009B2554" w:rsidP="00D377C8">
            <w:pPr>
              <w:jc w:val="center"/>
            </w:pPr>
            <w:r>
              <w:t>Первонач.</w:t>
            </w:r>
          </w:p>
          <w:p w:rsidR="009B2554" w:rsidRDefault="009B2554" w:rsidP="00D377C8">
            <w:pPr>
              <w:jc w:val="center"/>
            </w:pPr>
            <w:r>
              <w:t>Инвестиции</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ДА</w:t>
            </w: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Default="009B2554" w:rsidP="00D377C8"/>
        </w:tc>
        <w:tc>
          <w:tcPr>
            <w:tcW w:w="0" w:type="auto"/>
            <w:vMerge/>
            <w:tcBorders>
              <w:top w:val="single" w:sz="4" w:space="0" w:color="auto"/>
              <w:left w:val="single" w:sz="4" w:space="0" w:color="auto"/>
              <w:bottom w:val="single" w:sz="4" w:space="0" w:color="auto"/>
              <w:right w:val="single" w:sz="4" w:space="0" w:color="auto"/>
            </w:tcBorders>
            <w:vAlign w:val="center"/>
          </w:tcPr>
          <w:p w:rsidR="009B2554" w:rsidRDefault="009B2554" w:rsidP="00D377C8"/>
        </w:tc>
        <w:tc>
          <w:tcPr>
            <w:tcW w:w="0" w:type="auto"/>
            <w:vMerge/>
            <w:tcBorders>
              <w:top w:val="single" w:sz="4" w:space="0" w:color="auto"/>
              <w:left w:val="single" w:sz="4" w:space="0" w:color="auto"/>
              <w:bottom w:val="single" w:sz="4" w:space="0" w:color="auto"/>
              <w:right w:val="single" w:sz="4" w:space="0" w:color="auto"/>
            </w:tcBorders>
            <w:vAlign w:val="center"/>
          </w:tcPr>
          <w:p w:rsidR="009B2554" w:rsidRDefault="009B2554" w:rsidP="00D377C8"/>
        </w:tc>
        <w:tc>
          <w:tcPr>
            <w:tcW w:w="0" w:type="auto"/>
            <w:vMerge/>
            <w:tcBorders>
              <w:top w:val="single" w:sz="4" w:space="0" w:color="auto"/>
              <w:left w:val="single" w:sz="4" w:space="0" w:color="auto"/>
              <w:bottom w:val="single" w:sz="4" w:space="0" w:color="auto"/>
              <w:right w:val="single" w:sz="4" w:space="0" w:color="auto"/>
            </w:tcBorders>
            <w:vAlign w:val="center"/>
          </w:tcPr>
          <w:p w:rsidR="009B2554" w:rsidRDefault="009B2554" w:rsidP="00D377C8"/>
        </w:tc>
        <w:tc>
          <w:tcPr>
            <w:tcW w:w="0" w:type="auto"/>
            <w:vMerge/>
            <w:tcBorders>
              <w:top w:val="single" w:sz="4" w:space="0" w:color="auto"/>
              <w:left w:val="single" w:sz="4" w:space="0" w:color="auto"/>
              <w:bottom w:val="single" w:sz="4" w:space="0" w:color="auto"/>
              <w:right w:val="single" w:sz="4" w:space="0" w:color="auto"/>
            </w:tcBorders>
            <w:vAlign w:val="center"/>
          </w:tcPr>
          <w:p w:rsidR="009B2554" w:rsidRDefault="009B2554" w:rsidP="00D377C8"/>
        </w:tc>
        <w:tc>
          <w:tcPr>
            <w:tcW w:w="0" w:type="auto"/>
            <w:vMerge/>
            <w:tcBorders>
              <w:top w:val="single" w:sz="4" w:space="0" w:color="auto"/>
              <w:left w:val="single" w:sz="4" w:space="0" w:color="auto"/>
              <w:bottom w:val="single" w:sz="4" w:space="0" w:color="auto"/>
              <w:right w:val="single" w:sz="4" w:space="0" w:color="auto"/>
            </w:tcBorders>
            <w:vAlign w:val="center"/>
          </w:tcPr>
          <w:p w:rsidR="009B2554" w:rsidRDefault="009B2554" w:rsidP="00D377C8"/>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НЕТ</w:t>
            </w: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Пример</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150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2</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200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10</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160</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ДА</w:t>
            </w: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Вар1</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1500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3</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1728</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2</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Вар2</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3000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3</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3456</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3</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Вар3</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3000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4</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3456</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4</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Вар4</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3500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5</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4325</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5</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Вар5</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3000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6</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4567</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6</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Вар6</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4500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7</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6785</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7</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Вар7</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4000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8</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6753</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8</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Вар8</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2000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9</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4575</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9</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Вар9</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35000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10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87654</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10</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Вар10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2000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14</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8790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11</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Вар11</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5500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2</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6879</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12</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Вар12</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15000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7</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35687</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13</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Вар13</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3000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5</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5678</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14</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Вар14</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10000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9</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34576</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15</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Вар15</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5000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4</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9880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16</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Вар16</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3000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6</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7789</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17</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lastRenderedPageBreak/>
              <w:t>Вар17</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25000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5</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55223</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18</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Вар18</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1000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8</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5564</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19</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Вар19</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2000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7</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8875</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20</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Вар20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1000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8</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4459</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21</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Вар21</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20000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5</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66622</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22</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Вар22</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20000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3</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44324</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23</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Вар23</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1500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6</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6396</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24</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Вар24</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1000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9</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7845</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25</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Вар25</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500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7</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3657</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26</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Вар26</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4000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5</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4567</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2</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Вар27</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7000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6</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8672</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4</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Вар28</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500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7</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1123</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6</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Вар29</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2000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5</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3240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8</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Вар30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50000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7</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99900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9</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Вар31</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50000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9</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78899</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4</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Вар32</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45000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8</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76547</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6</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Вар33</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4500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6</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5674</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3</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Вар34</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5000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5</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7658</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8</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r w:rsidR="009B2554" w:rsidRPr="0079519C" w:rsidTr="00D377C8">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r w:rsidRPr="008B5727">
              <w:t>Вар35</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35000</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4</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45907</w:t>
            </w:r>
          </w:p>
        </w:tc>
        <w:tc>
          <w:tcPr>
            <w:tcW w:w="1367"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jc w:val="center"/>
            </w:pPr>
            <w:r w:rsidRPr="008B5727">
              <w:t>5</w:t>
            </w:r>
          </w:p>
        </w:tc>
        <w:tc>
          <w:tcPr>
            <w:tcW w:w="1368" w:type="dxa"/>
            <w:tcBorders>
              <w:top w:val="single" w:sz="4" w:space="0" w:color="auto"/>
              <w:left w:val="single" w:sz="4" w:space="0" w:color="auto"/>
              <w:bottom w:val="single" w:sz="4" w:space="0" w:color="auto"/>
              <w:right w:val="single" w:sz="4" w:space="0" w:color="auto"/>
            </w:tcBorders>
          </w:tcPr>
          <w:p w:rsidR="009B2554" w:rsidRPr="008B5727" w:rsidRDefault="009B2554" w:rsidP="00D377C8">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79519C" w:rsidRDefault="009B2554" w:rsidP="00D377C8">
            <w:pPr>
              <w:rPr>
                <w:color w:val="FF0000"/>
              </w:rPr>
            </w:pPr>
          </w:p>
        </w:tc>
      </w:tr>
    </w:tbl>
    <w:p w:rsidR="00A7657A" w:rsidRPr="00725B41" w:rsidRDefault="00A7657A" w:rsidP="00725B41">
      <w:pPr>
        <w:jc w:val="both"/>
        <w:rPr>
          <w:b/>
        </w:rPr>
      </w:pPr>
    </w:p>
    <w:p w:rsidR="00177982" w:rsidRDefault="00177982" w:rsidP="00F50FCF">
      <w:pPr>
        <w:pStyle w:val="a9"/>
        <w:jc w:val="both"/>
        <w:rPr>
          <w:b/>
        </w:rPr>
      </w:pPr>
    </w:p>
    <w:p w:rsidR="00AC5996" w:rsidRDefault="00AC5996" w:rsidP="00F50FCF">
      <w:pPr>
        <w:pStyle w:val="a9"/>
        <w:jc w:val="both"/>
        <w:rPr>
          <w:b/>
        </w:rPr>
      </w:pPr>
      <w:r>
        <w:rPr>
          <w:b/>
        </w:rPr>
        <w:t>Темы исследовательских, информационных, творческих проектов</w:t>
      </w:r>
    </w:p>
    <w:p w:rsidR="00AC5996" w:rsidRDefault="00AC5996" w:rsidP="00AC5996">
      <w:pPr>
        <w:ind w:firstLine="709"/>
        <w:jc w:val="both"/>
        <w:rPr>
          <w:i/>
        </w:rPr>
      </w:pPr>
    </w:p>
    <w:p w:rsidR="00AC5996" w:rsidRDefault="00AC5996" w:rsidP="00AC5996">
      <w:pPr>
        <w:ind w:firstLine="709"/>
        <w:jc w:val="both"/>
        <w:rPr>
          <w:i/>
        </w:rPr>
      </w:pPr>
      <w:r w:rsidRPr="0082621B">
        <w:rPr>
          <w:i/>
        </w:rPr>
        <w:t>Подготовка исследовательских проектов по темам</w:t>
      </w:r>
    </w:p>
    <w:p w:rsidR="0050325F" w:rsidRPr="00F22E40" w:rsidRDefault="0050325F" w:rsidP="00AC5996">
      <w:pPr>
        <w:ind w:firstLine="709"/>
        <w:jc w:val="both"/>
        <w:rPr>
          <w:i/>
        </w:rPr>
      </w:pPr>
      <w:r w:rsidRPr="00F22E40">
        <w:t>1. Особенности инвестиционного климата в России. Динамика реальных инвестиций. (Подтвердить статистическими данными).</w:t>
      </w:r>
    </w:p>
    <w:p w:rsidR="0050325F" w:rsidRPr="00F22E40" w:rsidRDefault="0050325F" w:rsidP="0050325F">
      <w:pPr>
        <w:pStyle w:val="12"/>
        <w:tabs>
          <w:tab w:val="left" w:pos="0"/>
          <w:tab w:val="left" w:pos="851"/>
        </w:tabs>
        <w:ind w:firstLine="567"/>
        <w:jc w:val="both"/>
        <w:rPr>
          <w:sz w:val="24"/>
        </w:rPr>
      </w:pPr>
      <w:r w:rsidRPr="00F22E40">
        <w:rPr>
          <w:sz w:val="24"/>
        </w:rPr>
        <w:t>2. Логика, содержание и классификация решений инвестиционного характера.</w:t>
      </w:r>
    </w:p>
    <w:p w:rsidR="0050325F" w:rsidRPr="00DB77A2" w:rsidRDefault="0050325F" w:rsidP="00AC5996">
      <w:pPr>
        <w:ind w:firstLine="709"/>
        <w:jc w:val="both"/>
        <w:rPr>
          <w:i/>
        </w:rPr>
      </w:pPr>
    </w:p>
    <w:p w:rsidR="00AC5996" w:rsidRPr="0082621B" w:rsidRDefault="00AC5996" w:rsidP="00AC5996">
      <w:pPr>
        <w:ind w:firstLine="709"/>
        <w:jc w:val="both"/>
        <w:rPr>
          <w:i/>
        </w:rPr>
      </w:pPr>
      <w:r w:rsidRPr="0082621B">
        <w:rPr>
          <w:i/>
        </w:rPr>
        <w:t>Информационный проект</w:t>
      </w:r>
    </w:p>
    <w:p w:rsidR="00AC5996" w:rsidRPr="00725B41" w:rsidRDefault="00AC5996" w:rsidP="00AC5996">
      <w:pPr>
        <w:ind w:firstLine="709"/>
        <w:jc w:val="both"/>
      </w:pPr>
      <w:r w:rsidRPr="0082621B">
        <w:t>Подготовьте информационный прое</w:t>
      </w:r>
      <w:r w:rsidR="0050325F">
        <w:t>кт (презентацию) по теме – «</w:t>
      </w:r>
      <w:r w:rsidR="0050325F" w:rsidRPr="00725B41">
        <w:t>Анализ на стадии первичной оценки и отбора  проектов»</w:t>
      </w:r>
    </w:p>
    <w:p w:rsidR="00F22E40" w:rsidRPr="0082621B" w:rsidRDefault="00F22E40" w:rsidP="00AC5996">
      <w:pPr>
        <w:ind w:firstLine="709"/>
        <w:jc w:val="both"/>
      </w:pPr>
    </w:p>
    <w:p w:rsidR="0050325F" w:rsidRDefault="00AC5996" w:rsidP="00F22E40">
      <w:pPr>
        <w:pStyle w:val="aa"/>
        <w:ind w:left="360"/>
        <w:rPr>
          <w:i/>
          <w:sz w:val="24"/>
          <w:szCs w:val="24"/>
        </w:rPr>
      </w:pPr>
      <w:r w:rsidRPr="009B61DE">
        <w:rPr>
          <w:i/>
          <w:sz w:val="24"/>
          <w:szCs w:val="24"/>
        </w:rPr>
        <w:t>Творческое задание (с элементами эссе)</w:t>
      </w:r>
    </w:p>
    <w:p w:rsidR="0050325F" w:rsidRPr="00F22E40" w:rsidRDefault="0050325F" w:rsidP="0050325F">
      <w:pPr>
        <w:pStyle w:val="12"/>
        <w:tabs>
          <w:tab w:val="left" w:pos="0"/>
          <w:tab w:val="left" w:pos="851"/>
        </w:tabs>
        <w:ind w:firstLine="567"/>
        <w:jc w:val="both"/>
        <w:rPr>
          <w:sz w:val="24"/>
        </w:rPr>
      </w:pPr>
      <w:r w:rsidRPr="00F22E40">
        <w:rPr>
          <w:sz w:val="24"/>
        </w:rPr>
        <w:t>1. Логика, содержание и классификация решений инвестиционного характера.</w:t>
      </w:r>
    </w:p>
    <w:p w:rsidR="0050325F" w:rsidRPr="00F22E40" w:rsidRDefault="0050325F" w:rsidP="0050325F">
      <w:pPr>
        <w:pStyle w:val="12"/>
        <w:tabs>
          <w:tab w:val="left" w:pos="0"/>
          <w:tab w:val="left" w:pos="851"/>
        </w:tabs>
        <w:ind w:firstLine="567"/>
        <w:jc w:val="both"/>
        <w:rPr>
          <w:sz w:val="24"/>
        </w:rPr>
      </w:pPr>
      <w:r w:rsidRPr="00F22E40">
        <w:rPr>
          <w:sz w:val="24"/>
        </w:rPr>
        <w:t>2. Методы управления рисками. Провоцирование. Исключение риска. Передача риска (хеджирование, страхование). Снижение риска (диверсификация, управление активами и пассивами).</w:t>
      </w:r>
    </w:p>
    <w:p w:rsidR="0050325F" w:rsidRPr="00F22E40" w:rsidRDefault="0050325F" w:rsidP="00AC5996">
      <w:pPr>
        <w:pStyle w:val="aa"/>
        <w:ind w:left="360"/>
        <w:rPr>
          <w:i/>
          <w:sz w:val="24"/>
          <w:szCs w:val="24"/>
        </w:rPr>
      </w:pPr>
    </w:p>
    <w:p w:rsidR="0050325F" w:rsidRPr="0050325F" w:rsidRDefault="0050325F" w:rsidP="0050325F">
      <w:pPr>
        <w:pStyle w:val="12"/>
        <w:tabs>
          <w:tab w:val="left" w:pos="0"/>
          <w:tab w:val="left" w:pos="851"/>
        </w:tabs>
        <w:ind w:firstLine="567"/>
        <w:rPr>
          <w:b/>
          <w:sz w:val="24"/>
        </w:rPr>
      </w:pPr>
      <w:r w:rsidRPr="0050325F">
        <w:rPr>
          <w:b/>
          <w:sz w:val="24"/>
        </w:rPr>
        <w:t>Темы рефератов</w:t>
      </w:r>
    </w:p>
    <w:p w:rsidR="0050325F" w:rsidRPr="00725B41" w:rsidRDefault="0050325F" w:rsidP="0050325F">
      <w:pPr>
        <w:pStyle w:val="12"/>
        <w:tabs>
          <w:tab w:val="left" w:pos="0"/>
          <w:tab w:val="left" w:pos="851"/>
        </w:tabs>
        <w:ind w:firstLine="567"/>
        <w:jc w:val="both"/>
        <w:rPr>
          <w:sz w:val="24"/>
        </w:rPr>
      </w:pPr>
      <w:r w:rsidRPr="00725B41">
        <w:rPr>
          <w:sz w:val="24"/>
        </w:rPr>
        <w:t>1.Нормативно-правовые и законодательные акты, регулирующие инвестиционную деятельность в РФ.</w:t>
      </w:r>
    </w:p>
    <w:p w:rsidR="0050325F" w:rsidRPr="00725B41" w:rsidRDefault="0050325F" w:rsidP="0050325F">
      <w:pPr>
        <w:pStyle w:val="12"/>
        <w:tabs>
          <w:tab w:val="left" w:pos="0"/>
          <w:tab w:val="left" w:pos="851"/>
        </w:tabs>
        <w:ind w:firstLine="567"/>
        <w:jc w:val="both"/>
        <w:rPr>
          <w:sz w:val="24"/>
        </w:rPr>
      </w:pPr>
      <w:r w:rsidRPr="00725B41">
        <w:rPr>
          <w:sz w:val="24"/>
        </w:rPr>
        <w:t>2.Взаимосвязь предпринимательской идеи с инвестиционным проектированием.</w:t>
      </w:r>
    </w:p>
    <w:p w:rsidR="0050325F" w:rsidRPr="00725B41" w:rsidRDefault="0050325F" w:rsidP="0050325F">
      <w:pPr>
        <w:pStyle w:val="12"/>
        <w:tabs>
          <w:tab w:val="left" w:pos="0"/>
          <w:tab w:val="left" w:pos="851"/>
        </w:tabs>
        <w:ind w:firstLine="567"/>
        <w:jc w:val="both"/>
        <w:rPr>
          <w:sz w:val="24"/>
        </w:rPr>
      </w:pPr>
      <w:r w:rsidRPr="00725B41">
        <w:rPr>
          <w:sz w:val="24"/>
        </w:rPr>
        <w:t>3. Факторы, оказывающие влияние на виды инвестиционных проектов и их привлекательность.</w:t>
      </w:r>
    </w:p>
    <w:p w:rsidR="0050325F" w:rsidRPr="00725B41" w:rsidRDefault="0050325F" w:rsidP="0050325F">
      <w:pPr>
        <w:pStyle w:val="12"/>
        <w:tabs>
          <w:tab w:val="left" w:pos="0"/>
          <w:tab w:val="left" w:pos="851"/>
        </w:tabs>
        <w:ind w:firstLine="567"/>
        <w:jc w:val="both"/>
        <w:rPr>
          <w:sz w:val="24"/>
        </w:rPr>
      </w:pPr>
      <w:r w:rsidRPr="00725B41">
        <w:rPr>
          <w:sz w:val="24"/>
        </w:rPr>
        <w:t>4. Структура инвестиционного проекта.</w:t>
      </w:r>
    </w:p>
    <w:p w:rsidR="0050325F" w:rsidRPr="00725B41" w:rsidRDefault="0050325F" w:rsidP="0050325F">
      <w:pPr>
        <w:pStyle w:val="12"/>
        <w:tabs>
          <w:tab w:val="left" w:pos="0"/>
          <w:tab w:val="left" w:pos="851"/>
        </w:tabs>
        <w:ind w:firstLine="567"/>
        <w:jc w:val="both"/>
        <w:rPr>
          <w:sz w:val="24"/>
        </w:rPr>
      </w:pPr>
      <w:r w:rsidRPr="00725B41">
        <w:rPr>
          <w:sz w:val="24"/>
        </w:rPr>
        <w:t>5. Этапы развития методов руководства проектами.</w:t>
      </w:r>
    </w:p>
    <w:p w:rsidR="0050325F" w:rsidRPr="00725B41" w:rsidRDefault="0050325F" w:rsidP="0050325F">
      <w:pPr>
        <w:pStyle w:val="12"/>
        <w:tabs>
          <w:tab w:val="left" w:pos="0"/>
          <w:tab w:val="left" w:pos="851"/>
        </w:tabs>
        <w:ind w:firstLine="567"/>
        <w:jc w:val="both"/>
        <w:rPr>
          <w:sz w:val="24"/>
        </w:rPr>
      </w:pPr>
      <w:r w:rsidRPr="00725B41">
        <w:rPr>
          <w:sz w:val="24"/>
        </w:rPr>
        <w:t>6.Анализ политико-экономических факторов при внедрении инвестиционных проектов.</w:t>
      </w:r>
    </w:p>
    <w:p w:rsidR="0050325F" w:rsidRPr="00725B41" w:rsidRDefault="0050325F" w:rsidP="0050325F">
      <w:pPr>
        <w:pStyle w:val="12"/>
        <w:tabs>
          <w:tab w:val="left" w:pos="0"/>
          <w:tab w:val="left" w:pos="851"/>
        </w:tabs>
        <w:ind w:firstLine="567"/>
        <w:jc w:val="both"/>
        <w:rPr>
          <w:sz w:val="24"/>
        </w:rPr>
      </w:pPr>
      <w:r w:rsidRPr="00725B41">
        <w:rPr>
          <w:sz w:val="24"/>
        </w:rPr>
        <w:t>7. Анализ основных источников капиталовложений.</w:t>
      </w:r>
    </w:p>
    <w:p w:rsidR="0050325F" w:rsidRPr="00725B41" w:rsidRDefault="0050325F" w:rsidP="0050325F">
      <w:pPr>
        <w:pStyle w:val="12"/>
        <w:tabs>
          <w:tab w:val="left" w:pos="0"/>
          <w:tab w:val="left" w:pos="851"/>
        </w:tabs>
        <w:ind w:firstLine="567"/>
        <w:jc w:val="both"/>
        <w:rPr>
          <w:sz w:val="24"/>
        </w:rPr>
      </w:pPr>
      <w:r w:rsidRPr="00725B41">
        <w:rPr>
          <w:sz w:val="24"/>
        </w:rPr>
        <w:t>8. Особенности проектирования инвестиционных проектов в различных отраслях экономики.</w:t>
      </w:r>
    </w:p>
    <w:p w:rsidR="0050325F" w:rsidRPr="00725B41" w:rsidRDefault="0050325F" w:rsidP="0050325F">
      <w:pPr>
        <w:pStyle w:val="12"/>
        <w:tabs>
          <w:tab w:val="left" w:pos="0"/>
          <w:tab w:val="left" w:pos="851"/>
        </w:tabs>
        <w:ind w:firstLine="567"/>
        <w:jc w:val="both"/>
        <w:rPr>
          <w:sz w:val="24"/>
        </w:rPr>
      </w:pPr>
      <w:r w:rsidRPr="00725B41">
        <w:rPr>
          <w:sz w:val="24"/>
        </w:rPr>
        <w:t>9. Институциональная структура рынка ссудного капитала.</w:t>
      </w:r>
    </w:p>
    <w:p w:rsidR="0050325F" w:rsidRPr="00725B41" w:rsidRDefault="0050325F" w:rsidP="0050325F">
      <w:pPr>
        <w:pStyle w:val="12"/>
        <w:tabs>
          <w:tab w:val="left" w:pos="0"/>
          <w:tab w:val="left" w:pos="851"/>
        </w:tabs>
        <w:ind w:firstLine="567"/>
        <w:jc w:val="both"/>
        <w:rPr>
          <w:sz w:val="24"/>
        </w:rPr>
      </w:pPr>
      <w:r w:rsidRPr="00725B41">
        <w:rPr>
          <w:sz w:val="24"/>
        </w:rPr>
        <w:lastRenderedPageBreak/>
        <w:t>10. Функциональная (оперативная) структура рынка ссудного капитала.</w:t>
      </w:r>
    </w:p>
    <w:p w:rsidR="0050325F" w:rsidRPr="00725B41" w:rsidRDefault="0050325F" w:rsidP="0050325F">
      <w:pPr>
        <w:pStyle w:val="12"/>
        <w:tabs>
          <w:tab w:val="left" w:pos="0"/>
          <w:tab w:val="left" w:pos="851"/>
        </w:tabs>
        <w:ind w:firstLine="567"/>
        <w:jc w:val="both"/>
        <w:rPr>
          <w:sz w:val="24"/>
        </w:rPr>
      </w:pPr>
      <w:r w:rsidRPr="00725B41">
        <w:rPr>
          <w:sz w:val="24"/>
        </w:rPr>
        <w:t>11. Международный финансовый рынок.</w:t>
      </w:r>
    </w:p>
    <w:p w:rsidR="0050325F" w:rsidRPr="00725B41" w:rsidRDefault="0050325F" w:rsidP="0050325F">
      <w:pPr>
        <w:pStyle w:val="12"/>
        <w:tabs>
          <w:tab w:val="left" w:pos="0"/>
          <w:tab w:val="left" w:pos="851"/>
        </w:tabs>
        <w:ind w:firstLine="567"/>
        <w:jc w:val="both"/>
        <w:rPr>
          <w:sz w:val="24"/>
        </w:rPr>
      </w:pPr>
      <w:r w:rsidRPr="00725B41">
        <w:rPr>
          <w:sz w:val="24"/>
        </w:rPr>
        <w:t>12. Рынок заемного капитала.</w:t>
      </w:r>
    </w:p>
    <w:p w:rsidR="0050325F" w:rsidRPr="00725B41" w:rsidRDefault="0050325F" w:rsidP="0050325F">
      <w:pPr>
        <w:pStyle w:val="12"/>
        <w:tabs>
          <w:tab w:val="left" w:pos="0"/>
          <w:tab w:val="left" w:pos="851"/>
        </w:tabs>
        <w:ind w:firstLine="567"/>
        <w:jc w:val="both"/>
        <w:rPr>
          <w:sz w:val="24"/>
        </w:rPr>
      </w:pPr>
      <w:r w:rsidRPr="00725B41">
        <w:rPr>
          <w:sz w:val="24"/>
        </w:rPr>
        <w:t>13. Организация и регулирование профессиональной деятельности на фондовом рынке.</w:t>
      </w:r>
    </w:p>
    <w:p w:rsidR="0050325F" w:rsidRPr="00725B41" w:rsidRDefault="0050325F" w:rsidP="0050325F">
      <w:pPr>
        <w:pStyle w:val="12"/>
        <w:tabs>
          <w:tab w:val="left" w:pos="0"/>
          <w:tab w:val="left" w:pos="851"/>
        </w:tabs>
        <w:ind w:firstLine="567"/>
        <w:jc w:val="both"/>
        <w:rPr>
          <w:sz w:val="24"/>
        </w:rPr>
      </w:pPr>
      <w:r w:rsidRPr="00725B41">
        <w:rPr>
          <w:sz w:val="24"/>
        </w:rPr>
        <w:t>14. Особенности работы финансового аналитика и финансового инженера.</w:t>
      </w:r>
    </w:p>
    <w:p w:rsidR="0050325F" w:rsidRPr="00725B41" w:rsidRDefault="0050325F" w:rsidP="0050325F">
      <w:pPr>
        <w:pStyle w:val="12"/>
        <w:tabs>
          <w:tab w:val="left" w:pos="0"/>
          <w:tab w:val="left" w:pos="851"/>
        </w:tabs>
        <w:ind w:firstLine="567"/>
        <w:jc w:val="both"/>
        <w:rPr>
          <w:sz w:val="24"/>
        </w:rPr>
      </w:pPr>
      <w:r w:rsidRPr="00725B41">
        <w:rPr>
          <w:sz w:val="24"/>
        </w:rPr>
        <w:t>15.Бюджетное финансирование. Критерии отбора инвестиционных проектов. Показатели и критерии эффективности инвестиционных проектов, финансируемых за счет бюджетных источников.</w:t>
      </w:r>
    </w:p>
    <w:p w:rsidR="0050325F" w:rsidRPr="00725B41" w:rsidRDefault="0050325F" w:rsidP="0050325F">
      <w:pPr>
        <w:pStyle w:val="12"/>
        <w:tabs>
          <w:tab w:val="left" w:pos="0"/>
          <w:tab w:val="left" w:pos="851"/>
        </w:tabs>
        <w:ind w:firstLine="567"/>
        <w:jc w:val="both"/>
        <w:rPr>
          <w:sz w:val="24"/>
        </w:rPr>
      </w:pPr>
      <w:r w:rsidRPr="00725B41">
        <w:rPr>
          <w:sz w:val="24"/>
        </w:rPr>
        <w:t>16. Самофинансирование инвестиционных проектов.</w:t>
      </w:r>
    </w:p>
    <w:p w:rsidR="0050325F" w:rsidRPr="00725B41" w:rsidRDefault="0050325F" w:rsidP="0050325F">
      <w:pPr>
        <w:pStyle w:val="12"/>
        <w:tabs>
          <w:tab w:val="left" w:pos="0"/>
          <w:tab w:val="left" w:pos="851"/>
        </w:tabs>
        <w:ind w:firstLine="567"/>
        <w:jc w:val="both"/>
        <w:rPr>
          <w:sz w:val="24"/>
        </w:rPr>
      </w:pPr>
      <w:r w:rsidRPr="00725B41">
        <w:rPr>
          <w:sz w:val="24"/>
        </w:rPr>
        <w:t>17. Акционерное финансирование, его достоинства и недостатки.</w:t>
      </w:r>
    </w:p>
    <w:p w:rsidR="0050325F" w:rsidRPr="00725B41" w:rsidRDefault="0050325F" w:rsidP="0050325F">
      <w:pPr>
        <w:pStyle w:val="12"/>
        <w:tabs>
          <w:tab w:val="left" w:pos="0"/>
          <w:tab w:val="left" w:pos="851"/>
        </w:tabs>
        <w:ind w:firstLine="567"/>
        <w:jc w:val="both"/>
        <w:rPr>
          <w:sz w:val="24"/>
        </w:rPr>
      </w:pPr>
      <w:r w:rsidRPr="00725B41">
        <w:rPr>
          <w:sz w:val="24"/>
        </w:rPr>
        <w:t>18. Долговое финансирование, его особенности.</w:t>
      </w:r>
    </w:p>
    <w:p w:rsidR="0050325F" w:rsidRPr="00725B41" w:rsidRDefault="0050325F" w:rsidP="0050325F">
      <w:pPr>
        <w:pStyle w:val="12"/>
        <w:tabs>
          <w:tab w:val="left" w:pos="0"/>
          <w:tab w:val="left" w:pos="851"/>
        </w:tabs>
        <w:ind w:firstLine="567"/>
        <w:jc w:val="both"/>
        <w:rPr>
          <w:sz w:val="24"/>
        </w:rPr>
      </w:pPr>
      <w:r w:rsidRPr="00725B41">
        <w:rPr>
          <w:sz w:val="24"/>
        </w:rPr>
        <w:t>19. Налоговое финансирование, его особенности.</w:t>
      </w:r>
    </w:p>
    <w:p w:rsidR="0050325F" w:rsidRPr="00725B41" w:rsidRDefault="0050325F" w:rsidP="0050325F">
      <w:pPr>
        <w:pStyle w:val="12"/>
        <w:tabs>
          <w:tab w:val="left" w:pos="0"/>
          <w:tab w:val="left" w:pos="851"/>
        </w:tabs>
        <w:ind w:firstLine="567"/>
        <w:jc w:val="both"/>
        <w:rPr>
          <w:sz w:val="24"/>
        </w:rPr>
      </w:pPr>
      <w:r w:rsidRPr="00725B41">
        <w:rPr>
          <w:sz w:val="24"/>
        </w:rPr>
        <w:t>20. Смешенное финансирование.</w:t>
      </w:r>
    </w:p>
    <w:p w:rsidR="0050325F" w:rsidRPr="00725B41" w:rsidRDefault="0050325F" w:rsidP="0050325F">
      <w:pPr>
        <w:pStyle w:val="12"/>
        <w:tabs>
          <w:tab w:val="left" w:pos="0"/>
          <w:tab w:val="left" w:pos="851"/>
        </w:tabs>
        <w:ind w:firstLine="567"/>
        <w:jc w:val="both"/>
        <w:rPr>
          <w:sz w:val="24"/>
        </w:rPr>
      </w:pPr>
      <w:r w:rsidRPr="00725B41">
        <w:rPr>
          <w:sz w:val="24"/>
        </w:rPr>
        <w:t>21. Внешнее финансирование.</w:t>
      </w:r>
    </w:p>
    <w:p w:rsidR="0050325F" w:rsidRPr="00725B41" w:rsidRDefault="0050325F" w:rsidP="0050325F">
      <w:pPr>
        <w:pStyle w:val="12"/>
        <w:tabs>
          <w:tab w:val="left" w:pos="0"/>
          <w:tab w:val="left" w:pos="851"/>
        </w:tabs>
        <w:ind w:firstLine="567"/>
        <w:jc w:val="both"/>
        <w:rPr>
          <w:sz w:val="24"/>
        </w:rPr>
      </w:pPr>
      <w:r w:rsidRPr="00725B41">
        <w:rPr>
          <w:sz w:val="24"/>
        </w:rPr>
        <w:t>22. Проектное финансирование.</w:t>
      </w:r>
    </w:p>
    <w:p w:rsidR="0050325F" w:rsidRPr="00725B41" w:rsidRDefault="0050325F" w:rsidP="0050325F">
      <w:pPr>
        <w:pStyle w:val="12"/>
        <w:tabs>
          <w:tab w:val="left" w:pos="0"/>
          <w:tab w:val="left" w:pos="851"/>
        </w:tabs>
        <w:ind w:firstLine="567"/>
        <w:jc w:val="both"/>
        <w:rPr>
          <w:sz w:val="24"/>
        </w:rPr>
      </w:pPr>
      <w:r w:rsidRPr="00725B41">
        <w:rPr>
          <w:sz w:val="24"/>
        </w:rPr>
        <w:t>23.Цель анализа чувствительности инвестиционного проекта. Нормативно-правовые акты, регулирующие расчеты чувствительности ИП. Алгоритм оценки чувствительности ИП.</w:t>
      </w:r>
    </w:p>
    <w:p w:rsidR="0050325F" w:rsidRPr="00725B41" w:rsidRDefault="0050325F" w:rsidP="0050325F">
      <w:pPr>
        <w:pStyle w:val="12"/>
        <w:tabs>
          <w:tab w:val="left" w:pos="0"/>
          <w:tab w:val="left" w:pos="851"/>
        </w:tabs>
        <w:ind w:firstLine="567"/>
        <w:jc w:val="both"/>
        <w:rPr>
          <w:sz w:val="24"/>
        </w:rPr>
      </w:pPr>
      <w:r w:rsidRPr="00725B41">
        <w:rPr>
          <w:sz w:val="24"/>
        </w:rPr>
        <w:t>24. Основные показатели эффективности лизинговой деятельности.</w:t>
      </w:r>
    </w:p>
    <w:p w:rsidR="0050325F" w:rsidRPr="00725B41" w:rsidRDefault="0050325F" w:rsidP="0050325F">
      <w:pPr>
        <w:pStyle w:val="12"/>
        <w:tabs>
          <w:tab w:val="left" w:pos="0"/>
          <w:tab w:val="left" w:pos="851"/>
        </w:tabs>
        <w:ind w:firstLine="567"/>
        <w:jc w:val="both"/>
        <w:rPr>
          <w:sz w:val="24"/>
        </w:rPr>
      </w:pPr>
      <w:r w:rsidRPr="00725B41">
        <w:rPr>
          <w:sz w:val="24"/>
        </w:rPr>
        <w:t>25. Особые формы финансирования инвестиционных проектов.</w:t>
      </w:r>
    </w:p>
    <w:p w:rsidR="0050325F" w:rsidRPr="00725B41" w:rsidRDefault="0050325F" w:rsidP="0050325F">
      <w:pPr>
        <w:pStyle w:val="12"/>
        <w:tabs>
          <w:tab w:val="left" w:pos="0"/>
          <w:tab w:val="left" w:pos="851"/>
        </w:tabs>
        <w:ind w:firstLine="567"/>
        <w:jc w:val="both"/>
        <w:rPr>
          <w:sz w:val="24"/>
        </w:rPr>
      </w:pPr>
      <w:r w:rsidRPr="00725B41">
        <w:rPr>
          <w:sz w:val="24"/>
        </w:rPr>
        <w:t>26.Требования российских и международных стандартов к инвестиционным проектам.</w:t>
      </w:r>
    </w:p>
    <w:p w:rsidR="0050325F" w:rsidRPr="00725B41" w:rsidRDefault="0050325F" w:rsidP="0050325F">
      <w:pPr>
        <w:pStyle w:val="12"/>
        <w:tabs>
          <w:tab w:val="left" w:pos="0"/>
          <w:tab w:val="left" w:pos="851"/>
        </w:tabs>
        <w:ind w:firstLine="567"/>
        <w:jc w:val="both"/>
        <w:rPr>
          <w:sz w:val="24"/>
        </w:rPr>
      </w:pPr>
      <w:r w:rsidRPr="00725B41">
        <w:rPr>
          <w:sz w:val="24"/>
        </w:rPr>
        <w:t>27. Характеристика финансовых таблиц.</w:t>
      </w:r>
    </w:p>
    <w:p w:rsidR="0050325F" w:rsidRPr="00725B41" w:rsidRDefault="0050325F" w:rsidP="0050325F">
      <w:pPr>
        <w:pStyle w:val="12"/>
        <w:tabs>
          <w:tab w:val="left" w:pos="0"/>
          <w:tab w:val="left" w:pos="851"/>
        </w:tabs>
        <w:ind w:firstLine="567"/>
        <w:jc w:val="both"/>
        <w:rPr>
          <w:sz w:val="24"/>
        </w:rPr>
      </w:pPr>
      <w:r w:rsidRPr="00725B41">
        <w:rPr>
          <w:sz w:val="24"/>
        </w:rPr>
        <w:t>28. Логика моделирования инвестиционного проекта.</w:t>
      </w:r>
    </w:p>
    <w:p w:rsidR="0050325F" w:rsidRPr="00725B41" w:rsidRDefault="0050325F" w:rsidP="0050325F">
      <w:pPr>
        <w:pStyle w:val="12"/>
        <w:tabs>
          <w:tab w:val="left" w:pos="0"/>
          <w:tab w:val="left" w:pos="851"/>
        </w:tabs>
        <w:ind w:firstLine="567"/>
        <w:jc w:val="both"/>
        <w:rPr>
          <w:sz w:val="24"/>
        </w:rPr>
      </w:pPr>
      <w:r w:rsidRPr="00725B41">
        <w:rPr>
          <w:sz w:val="24"/>
        </w:rPr>
        <w:t>29. Социальная эффективность инвестиционного проекта.</w:t>
      </w:r>
    </w:p>
    <w:p w:rsidR="0050325F" w:rsidRPr="00725B41" w:rsidRDefault="0050325F" w:rsidP="0050325F">
      <w:pPr>
        <w:pStyle w:val="12"/>
        <w:tabs>
          <w:tab w:val="left" w:pos="0"/>
          <w:tab w:val="left" w:pos="851"/>
        </w:tabs>
        <w:ind w:firstLine="567"/>
        <w:jc w:val="both"/>
        <w:rPr>
          <w:sz w:val="24"/>
        </w:rPr>
      </w:pPr>
      <w:r w:rsidRPr="00725B41">
        <w:rPr>
          <w:sz w:val="24"/>
        </w:rPr>
        <w:t>30. Анализ товаров и услуг.</w:t>
      </w:r>
    </w:p>
    <w:p w:rsidR="0050325F" w:rsidRPr="00725B41" w:rsidRDefault="0050325F" w:rsidP="0050325F">
      <w:pPr>
        <w:pStyle w:val="12"/>
        <w:tabs>
          <w:tab w:val="left" w:pos="0"/>
          <w:tab w:val="left" w:pos="851"/>
        </w:tabs>
        <w:ind w:firstLine="567"/>
        <w:jc w:val="both"/>
        <w:rPr>
          <w:sz w:val="24"/>
        </w:rPr>
      </w:pPr>
      <w:r w:rsidRPr="00725B41">
        <w:rPr>
          <w:sz w:val="24"/>
        </w:rPr>
        <w:t>31. Анализ маркетинг плана.</w:t>
      </w:r>
    </w:p>
    <w:p w:rsidR="0050325F" w:rsidRPr="00725B41" w:rsidRDefault="0050325F" w:rsidP="0050325F">
      <w:pPr>
        <w:pStyle w:val="12"/>
        <w:tabs>
          <w:tab w:val="left" w:pos="0"/>
          <w:tab w:val="left" w:pos="851"/>
        </w:tabs>
        <w:ind w:firstLine="567"/>
        <w:jc w:val="both"/>
        <w:rPr>
          <w:sz w:val="24"/>
        </w:rPr>
      </w:pPr>
      <w:r w:rsidRPr="00725B41">
        <w:rPr>
          <w:sz w:val="24"/>
        </w:rPr>
        <w:t>32. Анализ прогнозных показателей финансового плана ИП.</w:t>
      </w:r>
    </w:p>
    <w:p w:rsidR="0050325F" w:rsidRPr="00725B41" w:rsidRDefault="0050325F" w:rsidP="0050325F">
      <w:pPr>
        <w:pStyle w:val="12"/>
        <w:tabs>
          <w:tab w:val="left" w:pos="0"/>
          <w:tab w:val="left" w:pos="851"/>
        </w:tabs>
        <w:ind w:firstLine="567"/>
        <w:jc w:val="both"/>
        <w:rPr>
          <w:sz w:val="24"/>
        </w:rPr>
      </w:pPr>
      <w:r w:rsidRPr="00725B41">
        <w:rPr>
          <w:sz w:val="24"/>
        </w:rPr>
        <w:t>Методы управления рисками. Провоцирование. Исключение риска. Передача риска (хеджирование, страхование). Снижение риска (диверсификация, управление активами и пассивами).</w:t>
      </w:r>
    </w:p>
    <w:p w:rsidR="00AC5996" w:rsidRPr="00696764" w:rsidRDefault="00AC5996" w:rsidP="00696764">
      <w:pPr>
        <w:jc w:val="both"/>
        <w:rPr>
          <w:b/>
        </w:rPr>
      </w:pPr>
    </w:p>
    <w:p w:rsidR="00AC5996" w:rsidRDefault="00AC5996" w:rsidP="00F50FCF">
      <w:pPr>
        <w:pStyle w:val="a9"/>
        <w:jc w:val="both"/>
        <w:rPr>
          <w:b/>
        </w:rPr>
      </w:pPr>
      <w:r>
        <w:rPr>
          <w:b/>
        </w:rPr>
        <w:t>Типовые задания к интерактивным занятиям</w:t>
      </w:r>
    </w:p>
    <w:p w:rsidR="00250B6B" w:rsidRPr="00696764" w:rsidRDefault="00250B6B" w:rsidP="00250B6B">
      <w:pPr>
        <w:pStyle w:val="afd"/>
        <w:rPr>
          <w:b/>
          <w:bCs/>
          <w:i/>
        </w:rPr>
      </w:pPr>
      <w:r w:rsidRPr="00696764">
        <w:rPr>
          <w:b/>
          <w:bCs/>
          <w:i/>
        </w:rPr>
        <w:t>Деловая игра</w:t>
      </w:r>
    </w:p>
    <w:p w:rsidR="00250B6B" w:rsidRPr="00725B41" w:rsidRDefault="00250B6B" w:rsidP="00696764">
      <w:pPr>
        <w:pStyle w:val="afd"/>
        <w:rPr>
          <w:bCs/>
          <w:i/>
        </w:rPr>
      </w:pPr>
      <w:r w:rsidRPr="00725B41">
        <w:rPr>
          <w:bCs/>
          <w:i/>
        </w:rPr>
        <w:t>Тема: «Анализ альтернативных проектов»</w:t>
      </w:r>
    </w:p>
    <w:p w:rsidR="00250B6B" w:rsidRPr="00F837A1" w:rsidRDefault="00250B6B" w:rsidP="00250B6B">
      <w:pPr>
        <w:tabs>
          <w:tab w:val="num" w:pos="0"/>
        </w:tabs>
        <w:ind w:left="142" w:firstLine="567"/>
        <w:jc w:val="both"/>
      </w:pPr>
      <w:r>
        <w:t>Деловая игра проводится в несколько этапов</w:t>
      </w:r>
      <w:r w:rsidRPr="00F837A1">
        <w:t>:</w:t>
      </w:r>
    </w:p>
    <w:p w:rsidR="00250B6B" w:rsidRPr="00F837A1" w:rsidRDefault="00250B6B" w:rsidP="00966145">
      <w:pPr>
        <w:numPr>
          <w:ilvl w:val="0"/>
          <w:numId w:val="12"/>
        </w:numPr>
        <w:tabs>
          <w:tab w:val="num" w:pos="0"/>
        </w:tabs>
        <w:ind w:left="720" w:hanging="360"/>
        <w:jc w:val="both"/>
      </w:pPr>
      <w:r w:rsidRPr="00F837A1">
        <w:t>Вступительное</w:t>
      </w:r>
      <w:r w:rsidR="00177982">
        <w:t xml:space="preserve"> </w:t>
      </w:r>
      <w:r w:rsidRPr="00F837A1">
        <w:t>слово</w:t>
      </w:r>
      <w:r w:rsidR="00177982">
        <w:t xml:space="preserve"> </w:t>
      </w:r>
      <w:r w:rsidRPr="00F837A1">
        <w:t>ведущего.</w:t>
      </w:r>
    </w:p>
    <w:p w:rsidR="00250B6B" w:rsidRPr="00F837A1" w:rsidRDefault="00250B6B" w:rsidP="00250B6B">
      <w:pPr>
        <w:tabs>
          <w:tab w:val="num" w:pos="0"/>
        </w:tabs>
        <w:ind w:left="142" w:firstLine="567"/>
        <w:jc w:val="both"/>
        <w:rPr>
          <w:color w:val="000000"/>
        </w:rPr>
      </w:pPr>
      <w:r w:rsidRPr="004128CC">
        <w:rPr>
          <w:i/>
          <w:color w:val="000000"/>
        </w:rPr>
        <w:t>Целью занятия</w:t>
      </w:r>
      <w:r w:rsidR="00177982">
        <w:rPr>
          <w:i/>
          <w:color w:val="000000"/>
        </w:rPr>
        <w:t xml:space="preserve"> </w:t>
      </w:r>
      <w:r w:rsidRPr="00F837A1">
        <w:rPr>
          <w:color w:val="000000"/>
        </w:rPr>
        <w:t>является:</w:t>
      </w:r>
      <w:r w:rsidR="00177982">
        <w:rPr>
          <w:color w:val="000000"/>
        </w:rPr>
        <w:t xml:space="preserve">   </w:t>
      </w:r>
      <w:r w:rsidRPr="00F837A1">
        <w:rPr>
          <w:color w:val="000000"/>
        </w:rPr>
        <w:t>закрепление</w:t>
      </w:r>
      <w:r w:rsidR="00177982">
        <w:rPr>
          <w:color w:val="000000"/>
        </w:rPr>
        <w:t xml:space="preserve"> </w:t>
      </w:r>
      <w:r w:rsidRPr="00F837A1">
        <w:rPr>
          <w:color w:val="000000"/>
        </w:rPr>
        <w:t>практических</w:t>
      </w:r>
      <w:r w:rsidR="00177982">
        <w:rPr>
          <w:color w:val="000000"/>
        </w:rPr>
        <w:t xml:space="preserve"> </w:t>
      </w:r>
      <w:r w:rsidRPr="00F837A1">
        <w:rPr>
          <w:color w:val="000000"/>
        </w:rPr>
        <w:t>навыков</w:t>
      </w:r>
      <w:r>
        <w:rPr>
          <w:color w:val="000000"/>
        </w:rPr>
        <w:t xml:space="preserve"> комплексной оценки эффективности инвестиционных проектов и выбор наиболее привлекательного для инвестора варианта (или ранжирование)</w:t>
      </w:r>
      <w:r w:rsidRPr="00F837A1">
        <w:rPr>
          <w:color w:val="000000"/>
        </w:rPr>
        <w:t>.Командам</w:t>
      </w:r>
      <w:r w:rsidR="00177982">
        <w:rPr>
          <w:color w:val="000000"/>
        </w:rPr>
        <w:t xml:space="preserve"> </w:t>
      </w:r>
      <w:r w:rsidRPr="00F837A1">
        <w:rPr>
          <w:color w:val="000000"/>
        </w:rPr>
        <w:t>необходимо</w:t>
      </w:r>
      <w:r w:rsidR="00177982">
        <w:rPr>
          <w:color w:val="000000"/>
        </w:rPr>
        <w:t xml:space="preserve"> </w:t>
      </w:r>
      <w:r w:rsidRPr="00F837A1">
        <w:rPr>
          <w:color w:val="000000"/>
        </w:rPr>
        <w:t>будет</w:t>
      </w:r>
      <w:r>
        <w:rPr>
          <w:color w:val="000000"/>
        </w:rPr>
        <w:t xml:space="preserve"> обосновать свой ответ, на основе  различных критерий оценки эффективности инвестиций.</w:t>
      </w:r>
    </w:p>
    <w:p w:rsidR="00250B6B" w:rsidRPr="00F837A1" w:rsidRDefault="00250B6B" w:rsidP="00966145">
      <w:pPr>
        <w:numPr>
          <w:ilvl w:val="0"/>
          <w:numId w:val="12"/>
        </w:numPr>
        <w:tabs>
          <w:tab w:val="num" w:pos="0"/>
        </w:tabs>
        <w:ind w:left="720" w:hanging="360"/>
        <w:jc w:val="both"/>
        <w:rPr>
          <w:color w:val="000000"/>
        </w:rPr>
      </w:pPr>
      <w:r w:rsidRPr="00F837A1">
        <w:rPr>
          <w:color w:val="000000"/>
        </w:rPr>
        <w:t>Обсуждение.</w:t>
      </w:r>
    </w:p>
    <w:p w:rsidR="00250B6B" w:rsidRPr="00F837A1" w:rsidRDefault="00250B6B" w:rsidP="00250B6B">
      <w:pPr>
        <w:tabs>
          <w:tab w:val="num" w:pos="0"/>
        </w:tabs>
        <w:ind w:left="142" w:firstLine="567"/>
        <w:jc w:val="both"/>
        <w:rPr>
          <w:color w:val="000000"/>
        </w:rPr>
      </w:pPr>
      <w:r w:rsidRPr="00F837A1">
        <w:rPr>
          <w:color w:val="000000"/>
        </w:rPr>
        <w:t>Группе</w:t>
      </w:r>
      <w:r w:rsidR="00177982">
        <w:rPr>
          <w:color w:val="000000"/>
        </w:rPr>
        <w:t xml:space="preserve"> </w:t>
      </w:r>
      <w:r w:rsidRPr="00F837A1">
        <w:rPr>
          <w:color w:val="000000"/>
        </w:rPr>
        <w:t>предлагается</w:t>
      </w:r>
      <w:r w:rsidR="00177982">
        <w:rPr>
          <w:color w:val="000000"/>
        </w:rPr>
        <w:t xml:space="preserve"> </w:t>
      </w:r>
      <w:r w:rsidRPr="00F837A1">
        <w:rPr>
          <w:color w:val="000000"/>
        </w:rPr>
        <w:t>несколько</w:t>
      </w:r>
      <w:r>
        <w:rPr>
          <w:color w:val="000000"/>
        </w:rPr>
        <w:t xml:space="preserve"> заданий. </w:t>
      </w:r>
      <w:r w:rsidRPr="00F837A1">
        <w:rPr>
          <w:color w:val="000000"/>
        </w:rPr>
        <w:t>Студенты</w:t>
      </w:r>
      <w:r w:rsidR="00177982">
        <w:rPr>
          <w:color w:val="000000"/>
        </w:rPr>
        <w:t xml:space="preserve"> </w:t>
      </w:r>
      <w:r w:rsidRPr="00F837A1">
        <w:rPr>
          <w:color w:val="000000"/>
        </w:rPr>
        <w:t>делятся</w:t>
      </w:r>
      <w:r w:rsidR="00177982">
        <w:rPr>
          <w:color w:val="000000"/>
        </w:rPr>
        <w:t xml:space="preserve"> </w:t>
      </w:r>
      <w:r w:rsidRPr="00F837A1">
        <w:rPr>
          <w:color w:val="000000"/>
        </w:rPr>
        <w:t>на</w:t>
      </w:r>
      <w:r w:rsidR="00177982">
        <w:rPr>
          <w:color w:val="000000"/>
        </w:rPr>
        <w:t xml:space="preserve"> </w:t>
      </w:r>
      <w:r w:rsidRPr="00F837A1">
        <w:rPr>
          <w:color w:val="000000"/>
        </w:rPr>
        <w:t>группы</w:t>
      </w:r>
      <w:r w:rsidR="00CC2D0A">
        <w:rPr>
          <w:color w:val="000000"/>
        </w:rPr>
        <w:t>,</w:t>
      </w:r>
      <w:r w:rsidR="00177982">
        <w:rPr>
          <w:color w:val="000000"/>
        </w:rPr>
        <w:t xml:space="preserve"> </w:t>
      </w:r>
      <w:r w:rsidRPr="00F837A1">
        <w:rPr>
          <w:color w:val="000000"/>
        </w:rPr>
        <w:t>каждая</w:t>
      </w:r>
      <w:r w:rsidR="00177982">
        <w:rPr>
          <w:color w:val="000000"/>
        </w:rPr>
        <w:t xml:space="preserve"> </w:t>
      </w:r>
      <w:r w:rsidRPr="00F837A1">
        <w:rPr>
          <w:color w:val="000000"/>
        </w:rPr>
        <w:t>из</w:t>
      </w:r>
      <w:r w:rsidR="00177982">
        <w:rPr>
          <w:color w:val="000000"/>
        </w:rPr>
        <w:t xml:space="preserve"> </w:t>
      </w:r>
      <w:r w:rsidRPr="00F837A1">
        <w:rPr>
          <w:color w:val="000000"/>
        </w:rPr>
        <w:t>которых</w:t>
      </w:r>
      <w:r>
        <w:rPr>
          <w:color w:val="000000"/>
        </w:rPr>
        <w:t xml:space="preserve"> предлагае</w:t>
      </w:r>
      <w:r w:rsidRPr="00F837A1">
        <w:rPr>
          <w:color w:val="000000"/>
        </w:rPr>
        <w:t>т</w:t>
      </w:r>
      <w:r>
        <w:rPr>
          <w:color w:val="000000"/>
        </w:rPr>
        <w:t xml:space="preserve"> вариант и аргументирует свой выбор.</w:t>
      </w:r>
    </w:p>
    <w:p w:rsidR="00250B6B" w:rsidRPr="00F837A1" w:rsidRDefault="00250B6B" w:rsidP="00966145">
      <w:pPr>
        <w:numPr>
          <w:ilvl w:val="0"/>
          <w:numId w:val="12"/>
        </w:numPr>
        <w:tabs>
          <w:tab w:val="num" w:pos="0"/>
        </w:tabs>
        <w:ind w:left="720" w:hanging="360"/>
        <w:jc w:val="both"/>
        <w:rPr>
          <w:color w:val="000000"/>
        </w:rPr>
      </w:pPr>
      <w:r w:rsidRPr="00F837A1">
        <w:rPr>
          <w:color w:val="000000"/>
        </w:rPr>
        <w:t>Подведение</w:t>
      </w:r>
      <w:r w:rsidR="00177982">
        <w:rPr>
          <w:color w:val="000000"/>
        </w:rPr>
        <w:t xml:space="preserve"> </w:t>
      </w:r>
      <w:r w:rsidRPr="00F837A1">
        <w:rPr>
          <w:color w:val="000000"/>
        </w:rPr>
        <w:t>итогов.</w:t>
      </w:r>
    </w:p>
    <w:p w:rsidR="00250B6B" w:rsidRPr="00F837A1" w:rsidRDefault="00250B6B" w:rsidP="00250B6B">
      <w:pPr>
        <w:tabs>
          <w:tab w:val="num" w:pos="0"/>
        </w:tabs>
        <w:ind w:left="142" w:firstLine="567"/>
        <w:jc w:val="both"/>
        <w:rPr>
          <w:color w:val="000000"/>
        </w:rPr>
      </w:pPr>
      <w:r w:rsidRPr="00F837A1">
        <w:rPr>
          <w:color w:val="000000"/>
        </w:rPr>
        <w:t>Все</w:t>
      </w:r>
      <w:r w:rsidR="00177982">
        <w:rPr>
          <w:color w:val="000000"/>
        </w:rPr>
        <w:t xml:space="preserve"> </w:t>
      </w:r>
      <w:r w:rsidRPr="00F837A1">
        <w:rPr>
          <w:color w:val="000000"/>
        </w:rPr>
        <w:t>аргументы</w:t>
      </w:r>
      <w:r w:rsidR="00177982">
        <w:rPr>
          <w:color w:val="000000"/>
        </w:rPr>
        <w:t xml:space="preserve"> </w:t>
      </w:r>
      <w:r>
        <w:rPr>
          <w:color w:val="000000"/>
        </w:rPr>
        <w:t>обсуждаются</w:t>
      </w:r>
      <w:r w:rsidR="00CC2D0A">
        <w:rPr>
          <w:color w:val="000000"/>
        </w:rPr>
        <w:t>,</w:t>
      </w:r>
      <w:r w:rsidR="00177982">
        <w:rPr>
          <w:color w:val="000000"/>
        </w:rPr>
        <w:t xml:space="preserve"> </w:t>
      </w:r>
      <w:r w:rsidRPr="00F837A1">
        <w:rPr>
          <w:color w:val="000000"/>
        </w:rPr>
        <w:t>и</w:t>
      </w:r>
      <w:r w:rsidR="00177982">
        <w:rPr>
          <w:color w:val="000000"/>
        </w:rPr>
        <w:t xml:space="preserve"> </w:t>
      </w:r>
      <w:r w:rsidRPr="00F837A1">
        <w:rPr>
          <w:color w:val="000000"/>
        </w:rPr>
        <w:t>студенты</w:t>
      </w:r>
      <w:r w:rsidR="00177982">
        <w:rPr>
          <w:color w:val="000000"/>
        </w:rPr>
        <w:t xml:space="preserve"> </w:t>
      </w:r>
      <w:r w:rsidRPr="00F837A1">
        <w:rPr>
          <w:color w:val="000000"/>
        </w:rPr>
        <w:t>выбирают</w:t>
      </w:r>
      <w:r w:rsidR="00177982">
        <w:rPr>
          <w:color w:val="000000"/>
        </w:rPr>
        <w:t xml:space="preserve"> </w:t>
      </w:r>
      <w:r w:rsidRPr="00F837A1">
        <w:rPr>
          <w:color w:val="000000"/>
        </w:rPr>
        <w:t>самый</w:t>
      </w:r>
      <w:r w:rsidR="00177982">
        <w:rPr>
          <w:color w:val="000000"/>
        </w:rPr>
        <w:t xml:space="preserve"> </w:t>
      </w:r>
      <w:r w:rsidRPr="00F837A1">
        <w:rPr>
          <w:color w:val="000000"/>
        </w:rPr>
        <w:t>оптимальный</w:t>
      </w:r>
      <w:r>
        <w:rPr>
          <w:color w:val="000000"/>
        </w:rPr>
        <w:t xml:space="preserve"> вариант.</w:t>
      </w:r>
    </w:p>
    <w:p w:rsidR="00250B6B" w:rsidRPr="0070586E" w:rsidRDefault="00250B6B" w:rsidP="00250B6B">
      <w:pPr>
        <w:ind w:firstLine="567"/>
        <w:rPr>
          <w:bCs/>
          <w:color w:val="000000"/>
          <w:shd w:val="clear" w:color="auto" w:fill="FFFFFF"/>
        </w:rPr>
      </w:pPr>
      <w:r>
        <w:rPr>
          <w:bCs/>
          <w:color w:val="000000"/>
          <w:shd w:val="clear" w:color="auto" w:fill="FFFFFF"/>
        </w:rPr>
        <w:t xml:space="preserve">Заключительное слово ведущему преподавателю (пояснения по теме, краткий комментарий по выполненным заданиям) </w:t>
      </w:r>
    </w:p>
    <w:p w:rsidR="00250B6B" w:rsidRDefault="00250B6B" w:rsidP="00250B6B">
      <w:pPr>
        <w:tabs>
          <w:tab w:val="left" w:pos="1665"/>
          <w:tab w:val="left" w:pos="5529"/>
        </w:tabs>
        <w:rPr>
          <w:b/>
          <w:sz w:val="28"/>
          <w:szCs w:val="28"/>
        </w:rPr>
      </w:pPr>
    </w:p>
    <w:p w:rsidR="00250B6B" w:rsidRPr="001459D0" w:rsidRDefault="00250B6B" w:rsidP="00250B6B">
      <w:pPr>
        <w:tabs>
          <w:tab w:val="left" w:pos="1665"/>
          <w:tab w:val="left" w:pos="5529"/>
        </w:tabs>
        <w:jc w:val="center"/>
        <w:rPr>
          <w:i/>
        </w:rPr>
      </w:pPr>
      <w:r w:rsidRPr="001459D0">
        <w:rPr>
          <w:i/>
        </w:rPr>
        <w:t xml:space="preserve"> Принятие инвестиционных решений</w:t>
      </w:r>
      <w:r>
        <w:rPr>
          <w:i/>
        </w:rPr>
        <w:t xml:space="preserve"> на основе сравнительного анализа показателей эффективности инвестиций.</w:t>
      </w:r>
    </w:p>
    <w:p w:rsidR="00250B6B" w:rsidRPr="00923FE8" w:rsidRDefault="00250B6B" w:rsidP="00250B6B">
      <w:pPr>
        <w:tabs>
          <w:tab w:val="left" w:pos="1665"/>
          <w:tab w:val="left" w:pos="5529"/>
        </w:tabs>
        <w:ind w:firstLine="340"/>
        <w:rPr>
          <w:i/>
        </w:rPr>
      </w:pPr>
      <w:r w:rsidRPr="00923FE8">
        <w:rPr>
          <w:i/>
        </w:rPr>
        <w:t>Пояснения</w:t>
      </w:r>
    </w:p>
    <w:p w:rsidR="00250B6B" w:rsidRDefault="00250B6B" w:rsidP="00250B6B">
      <w:pPr>
        <w:tabs>
          <w:tab w:val="left" w:pos="1665"/>
          <w:tab w:val="left" w:pos="5529"/>
        </w:tabs>
        <w:ind w:firstLine="340"/>
        <w:jc w:val="both"/>
      </w:pPr>
      <w:r>
        <w:t xml:space="preserve">При рассмотрении нескольких альтернативных инвестиционных проектов в зависимости </w:t>
      </w:r>
      <w:r>
        <w:lastRenderedPageBreak/>
        <w:t>от выбранного метода его экономической оценки можно получить неоднозначные результаты, зачастую противоречащие друг другу. Вместе с тем между рассмотренными показателями эффективности инвестиций (</w:t>
      </w:r>
      <w:r>
        <w:rPr>
          <w:i/>
          <w:lang w:val="en-US"/>
        </w:rPr>
        <w:t>NPV</w:t>
      </w:r>
      <w:r>
        <w:t xml:space="preserve">, </w:t>
      </w:r>
      <w:r>
        <w:rPr>
          <w:i/>
          <w:lang w:val="en-US"/>
        </w:rPr>
        <w:t>PI</w:t>
      </w:r>
      <w:r>
        <w:rPr>
          <w:i/>
        </w:rPr>
        <w:t>,</w:t>
      </w:r>
      <w:r>
        <w:rPr>
          <w:i/>
          <w:lang w:val="en-US"/>
        </w:rPr>
        <w:t>IRR</w:t>
      </w:r>
      <w:r>
        <w:t xml:space="preserve">) существует определенная взаимосвязь. Так, если  </w:t>
      </w:r>
      <w:r>
        <w:rPr>
          <w:i/>
          <w:lang w:val="en-US"/>
        </w:rPr>
        <w:t>NPV</w:t>
      </w:r>
      <w:r>
        <w:t xml:space="preserve">&gt; 0, то одновременно  </w:t>
      </w:r>
      <w:r>
        <w:rPr>
          <w:i/>
          <w:lang w:val="en-US"/>
        </w:rPr>
        <w:t>IRR</w:t>
      </w:r>
      <w:r>
        <w:t>&gt;</w:t>
      </w:r>
      <w:r>
        <w:rPr>
          <w:i/>
          <w:lang w:val="en-US"/>
        </w:rPr>
        <w:t>CC</w:t>
      </w:r>
      <w:r>
        <w:t xml:space="preserve"> (цена привлеченных финансовых ресурсов) и </w:t>
      </w:r>
      <w:r>
        <w:rPr>
          <w:i/>
          <w:lang w:val="en-US"/>
        </w:rPr>
        <w:t>PI</w:t>
      </w:r>
      <w:r>
        <w:t xml:space="preserve">&gt; 1; при </w:t>
      </w:r>
      <w:r>
        <w:rPr>
          <w:i/>
          <w:lang w:val="en-US"/>
        </w:rPr>
        <w:t>NPV</w:t>
      </w:r>
      <w:r>
        <w:t xml:space="preserve"> = 0 одновременно </w:t>
      </w:r>
      <w:r>
        <w:rPr>
          <w:i/>
          <w:lang w:val="en-US"/>
        </w:rPr>
        <w:t>IRR</w:t>
      </w:r>
      <w:r>
        <w:t>&gt;</w:t>
      </w:r>
      <w:r>
        <w:rPr>
          <w:i/>
          <w:lang w:val="en-US"/>
        </w:rPr>
        <w:t>CC</w:t>
      </w:r>
      <w:r>
        <w:t xml:space="preserve"> и </w:t>
      </w:r>
      <w:r>
        <w:rPr>
          <w:i/>
          <w:lang w:val="en-US"/>
        </w:rPr>
        <w:t>PI</w:t>
      </w:r>
      <w:r>
        <w:t xml:space="preserve"> = 1. Для решения вопроса о том, каким критерием в таком случае воспользоваться, рассмотрим следующий пример. (Предлагается задание).</w:t>
      </w:r>
    </w:p>
    <w:p w:rsidR="00250B6B" w:rsidRPr="0083376C" w:rsidRDefault="00250B6B" w:rsidP="00250B6B">
      <w:pPr>
        <w:tabs>
          <w:tab w:val="left" w:pos="1665"/>
          <w:tab w:val="left" w:pos="5529"/>
        </w:tabs>
        <w:ind w:firstLine="340"/>
        <w:jc w:val="both"/>
      </w:pPr>
    </w:p>
    <w:p w:rsidR="00250B6B" w:rsidRDefault="00250B6B" w:rsidP="00250B6B">
      <w:pPr>
        <w:tabs>
          <w:tab w:val="left" w:pos="1665"/>
          <w:tab w:val="left" w:pos="5529"/>
        </w:tabs>
        <w:jc w:val="center"/>
        <w:rPr>
          <w:b/>
          <w:i/>
          <w:spacing w:val="20"/>
        </w:rPr>
      </w:pPr>
      <w:r>
        <w:rPr>
          <w:b/>
          <w:i/>
          <w:spacing w:val="20"/>
        </w:rPr>
        <w:t xml:space="preserve">Задание 1 </w:t>
      </w:r>
    </w:p>
    <w:p w:rsidR="00250B6B" w:rsidRPr="001459D0" w:rsidRDefault="00250B6B" w:rsidP="00250B6B">
      <w:pPr>
        <w:tabs>
          <w:tab w:val="left" w:pos="1665"/>
          <w:tab w:val="left" w:pos="5529"/>
        </w:tabs>
        <w:jc w:val="center"/>
        <w:rPr>
          <w:b/>
          <w:i/>
          <w:spacing w:val="20"/>
        </w:rPr>
      </w:pPr>
    </w:p>
    <w:p w:rsidR="00250B6B" w:rsidRDefault="00250B6B" w:rsidP="00250B6B">
      <w:pPr>
        <w:tabs>
          <w:tab w:val="left" w:pos="1665"/>
          <w:tab w:val="left" w:pos="5529"/>
        </w:tabs>
        <w:ind w:firstLine="340"/>
        <w:jc w:val="both"/>
      </w:pPr>
      <w:r>
        <w:t xml:space="preserve">Фирма изучает четыре варианта инвестиционных проектов, требующих равных стартовых капиталовложений в размере 2400 тыс. руб. </w:t>
      </w:r>
      <w:r>
        <w:rPr>
          <w:i/>
        </w:rPr>
        <w:t>Требуется</w:t>
      </w:r>
      <w:r>
        <w:t xml:space="preserve"> провести экономическую оценку каждого проекта и выбрать оптимальный. Финансирование проектов осуществляется за счет банковской ссуды в размере 18 % годовых.</w:t>
      </w:r>
    </w:p>
    <w:p w:rsidR="00250B6B" w:rsidRDefault="00250B6B" w:rsidP="00250B6B">
      <w:pPr>
        <w:tabs>
          <w:tab w:val="left" w:pos="1665"/>
          <w:tab w:val="left" w:pos="5529"/>
        </w:tabs>
        <w:ind w:firstLine="340"/>
        <w:jc w:val="both"/>
      </w:pPr>
      <w:r>
        <w:t>Динамика денежных потоков и рассчитанные показатели эффективности приведены в таблице.</w:t>
      </w:r>
    </w:p>
    <w:p w:rsidR="00250B6B" w:rsidRDefault="00250B6B" w:rsidP="00250B6B">
      <w:pPr>
        <w:tabs>
          <w:tab w:val="left" w:pos="1665"/>
          <w:tab w:val="left" w:pos="5529"/>
        </w:tabs>
        <w:ind w:firstLine="340"/>
        <w:jc w:val="both"/>
      </w:pPr>
    </w:p>
    <w:p w:rsidR="00177982" w:rsidRDefault="00177982" w:rsidP="00250B6B">
      <w:pPr>
        <w:tabs>
          <w:tab w:val="left" w:pos="1665"/>
          <w:tab w:val="left" w:pos="5529"/>
        </w:tabs>
        <w:ind w:firstLine="340"/>
        <w:jc w:val="both"/>
      </w:pPr>
    </w:p>
    <w:p w:rsidR="00177982" w:rsidRDefault="00177982" w:rsidP="00250B6B">
      <w:pPr>
        <w:tabs>
          <w:tab w:val="left" w:pos="1665"/>
          <w:tab w:val="left" w:pos="5529"/>
        </w:tabs>
        <w:ind w:firstLine="340"/>
        <w:jc w:val="both"/>
      </w:pPr>
    </w:p>
    <w:p w:rsidR="00177982" w:rsidRDefault="00177982" w:rsidP="00250B6B">
      <w:pPr>
        <w:tabs>
          <w:tab w:val="left" w:pos="1665"/>
          <w:tab w:val="left" w:pos="5529"/>
        </w:tabs>
        <w:ind w:firstLine="340"/>
        <w:jc w:val="both"/>
      </w:pPr>
    </w:p>
    <w:p w:rsidR="00177982" w:rsidRDefault="00177982" w:rsidP="00250B6B">
      <w:pPr>
        <w:tabs>
          <w:tab w:val="left" w:pos="1665"/>
          <w:tab w:val="left" w:pos="5529"/>
        </w:tabs>
        <w:ind w:firstLine="340"/>
        <w:jc w:val="both"/>
      </w:pPr>
    </w:p>
    <w:p w:rsidR="00250B6B" w:rsidRDefault="00250B6B" w:rsidP="00250B6B">
      <w:pPr>
        <w:tabs>
          <w:tab w:val="left" w:pos="1665"/>
          <w:tab w:val="left" w:pos="5529"/>
        </w:tabs>
        <w:jc w:val="both"/>
        <w:rPr>
          <w:sz w:val="22"/>
          <w:szCs w:val="22"/>
        </w:rPr>
      </w:pPr>
    </w:p>
    <w:tbl>
      <w:tblPr>
        <w:tblW w:w="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91"/>
        <w:gridCol w:w="1191"/>
        <w:gridCol w:w="1191"/>
        <w:gridCol w:w="1191"/>
        <w:gridCol w:w="1191"/>
      </w:tblGrid>
      <w:tr w:rsidR="00250B6B" w:rsidRPr="001459D0" w:rsidTr="00D377C8">
        <w:trPr>
          <w:jc w:val="center"/>
        </w:trPr>
        <w:tc>
          <w:tcPr>
            <w:tcW w:w="6170" w:type="dxa"/>
            <w:gridSpan w:val="5"/>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40" w:after="40"/>
              <w:jc w:val="center"/>
              <w:rPr>
                <w:spacing w:val="20"/>
                <w:sz w:val="20"/>
                <w:szCs w:val="20"/>
              </w:rPr>
            </w:pPr>
            <w:r w:rsidRPr="001459D0">
              <w:rPr>
                <w:spacing w:val="20"/>
                <w:sz w:val="20"/>
                <w:szCs w:val="20"/>
              </w:rPr>
              <w:t>Прогнозируемые денежные потоки, тыс. руб.</w:t>
            </w:r>
          </w:p>
        </w:tc>
      </w:tr>
      <w:tr w:rsidR="00250B6B" w:rsidRPr="001459D0"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Год</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Проект 1</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Проект 2</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Проект 3</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Проект 4</w:t>
            </w:r>
          </w:p>
        </w:tc>
      </w:tr>
      <w:tr w:rsidR="00250B6B" w:rsidRPr="001459D0"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0</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 2400</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–2400</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–2400</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–2400</w:t>
            </w:r>
          </w:p>
        </w:tc>
      </w:tr>
      <w:tr w:rsidR="00250B6B" w:rsidRPr="001459D0"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1</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0</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200</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600</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600</w:t>
            </w:r>
          </w:p>
        </w:tc>
      </w:tr>
      <w:tr w:rsidR="00250B6B" w:rsidRPr="001459D0"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2</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200</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600</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900</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1800</w:t>
            </w:r>
          </w:p>
        </w:tc>
      </w:tr>
      <w:tr w:rsidR="00250B6B" w:rsidRPr="001459D0"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3</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500</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1000</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1000</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1000</w:t>
            </w:r>
          </w:p>
        </w:tc>
      </w:tr>
      <w:tr w:rsidR="00250B6B" w:rsidRPr="001459D0"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4</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2400</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1200</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1200</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500</w:t>
            </w:r>
          </w:p>
        </w:tc>
      </w:tr>
      <w:tr w:rsidR="00250B6B" w:rsidRPr="001459D0"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5</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2500</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1800</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1500</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r w:rsidRPr="001459D0">
              <w:rPr>
                <w:sz w:val="20"/>
                <w:szCs w:val="20"/>
              </w:rPr>
              <w:t>400</w:t>
            </w:r>
          </w:p>
        </w:tc>
      </w:tr>
      <w:tr w:rsidR="00250B6B" w:rsidRPr="001459D0" w:rsidTr="00D377C8">
        <w:trPr>
          <w:jc w:val="center"/>
        </w:trPr>
        <w:tc>
          <w:tcPr>
            <w:tcW w:w="6170" w:type="dxa"/>
            <w:gridSpan w:val="5"/>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40" w:after="40"/>
              <w:jc w:val="center"/>
              <w:rPr>
                <w:spacing w:val="20"/>
                <w:sz w:val="20"/>
                <w:szCs w:val="20"/>
              </w:rPr>
            </w:pPr>
            <w:r w:rsidRPr="001459D0">
              <w:rPr>
                <w:spacing w:val="20"/>
                <w:sz w:val="20"/>
                <w:szCs w:val="20"/>
              </w:rPr>
              <w:t>Показатель</w:t>
            </w:r>
          </w:p>
        </w:tc>
      </w:tr>
      <w:tr w:rsidR="00250B6B" w:rsidRPr="001459D0"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i/>
                <w:sz w:val="20"/>
                <w:szCs w:val="20"/>
                <w:lang w:val="en-US"/>
              </w:rPr>
            </w:pPr>
            <w:r w:rsidRPr="001459D0">
              <w:rPr>
                <w:i/>
                <w:sz w:val="20"/>
                <w:szCs w:val="20"/>
                <w:lang w:val="en-US"/>
              </w:rPr>
              <w:t>NPV</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p>
        </w:tc>
      </w:tr>
      <w:tr w:rsidR="00250B6B" w:rsidRPr="001459D0"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i/>
                <w:sz w:val="20"/>
                <w:szCs w:val="20"/>
                <w:lang w:val="en-US"/>
              </w:rPr>
            </w:pPr>
            <w:r w:rsidRPr="001459D0">
              <w:rPr>
                <w:i/>
                <w:sz w:val="20"/>
                <w:szCs w:val="20"/>
                <w:lang w:val="en-US"/>
              </w:rPr>
              <w:t>PI</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p>
        </w:tc>
      </w:tr>
      <w:tr w:rsidR="00250B6B" w:rsidRPr="001459D0"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i/>
                <w:sz w:val="20"/>
                <w:szCs w:val="20"/>
                <w:lang w:val="en-US"/>
              </w:rPr>
            </w:pPr>
            <w:r w:rsidRPr="001459D0">
              <w:rPr>
                <w:i/>
                <w:sz w:val="20"/>
                <w:szCs w:val="20"/>
                <w:lang w:val="en-US"/>
              </w:rPr>
              <w:t>IRR</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p>
        </w:tc>
      </w:tr>
      <w:tr w:rsidR="00250B6B" w:rsidRPr="001459D0"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i/>
                <w:sz w:val="20"/>
                <w:szCs w:val="20"/>
              </w:rPr>
            </w:pPr>
            <w:r w:rsidRPr="001459D0">
              <w:rPr>
                <w:i/>
                <w:sz w:val="20"/>
                <w:szCs w:val="20"/>
                <w:lang w:val="en-US"/>
              </w:rPr>
              <w:t>PP</w:t>
            </w: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p>
        </w:tc>
        <w:tc>
          <w:tcPr>
            <w:tcW w:w="1234" w:type="dxa"/>
            <w:tcBorders>
              <w:top w:val="single" w:sz="4" w:space="0" w:color="auto"/>
              <w:left w:val="single" w:sz="4" w:space="0" w:color="auto"/>
              <w:bottom w:val="single" w:sz="4" w:space="0" w:color="auto"/>
              <w:right w:val="single" w:sz="4" w:space="0" w:color="auto"/>
            </w:tcBorders>
            <w:hideMark/>
          </w:tcPr>
          <w:p w:rsidR="00250B6B" w:rsidRPr="001459D0" w:rsidRDefault="00250B6B" w:rsidP="00D377C8">
            <w:pPr>
              <w:tabs>
                <w:tab w:val="left" w:pos="1665"/>
                <w:tab w:val="left" w:pos="5529"/>
              </w:tabs>
              <w:spacing w:before="100" w:beforeAutospacing="1" w:after="100" w:afterAutospacing="1"/>
              <w:jc w:val="center"/>
              <w:rPr>
                <w:sz w:val="20"/>
                <w:szCs w:val="20"/>
              </w:rPr>
            </w:pPr>
          </w:p>
        </w:tc>
      </w:tr>
    </w:tbl>
    <w:p w:rsidR="00250B6B" w:rsidRDefault="00250B6B" w:rsidP="00250B6B">
      <w:pPr>
        <w:tabs>
          <w:tab w:val="left" w:pos="1665"/>
          <w:tab w:val="left" w:pos="5529"/>
        </w:tabs>
        <w:jc w:val="both"/>
        <w:rPr>
          <w:sz w:val="22"/>
          <w:szCs w:val="22"/>
        </w:rPr>
      </w:pPr>
    </w:p>
    <w:p w:rsidR="00250B6B" w:rsidRDefault="00250B6B" w:rsidP="00250B6B">
      <w:pPr>
        <w:tabs>
          <w:tab w:val="left" w:pos="1665"/>
          <w:tab w:val="left" w:pos="5529"/>
        </w:tabs>
        <w:ind w:firstLine="340"/>
        <w:jc w:val="both"/>
      </w:pPr>
      <w:r>
        <w:t>Анализ данных показателей, позволяет сделать следующие выводы:</w:t>
      </w:r>
    </w:p>
    <w:p w:rsidR="00250B6B" w:rsidRDefault="00250B6B" w:rsidP="00250B6B">
      <w:pPr>
        <w:tabs>
          <w:tab w:val="left" w:pos="1665"/>
          <w:tab w:val="left" w:pos="5529"/>
        </w:tabs>
        <w:ind w:firstLine="340"/>
        <w:jc w:val="both"/>
      </w:pPr>
      <w:r>
        <w:t xml:space="preserve">– наилучший показатель </w:t>
      </w:r>
      <w:r>
        <w:rPr>
          <w:i/>
          <w:lang w:val="en-US"/>
        </w:rPr>
        <w:t>NPV</w:t>
      </w:r>
      <w:r>
        <w:t xml:space="preserve"> =_____тыс. руб. принадлежит ____ проекту. Следовательно, принятие данного проекта обещает наибольший прирост капитала;</w:t>
      </w:r>
    </w:p>
    <w:p w:rsidR="00250B6B" w:rsidRDefault="00250B6B" w:rsidP="00250B6B">
      <w:pPr>
        <w:tabs>
          <w:tab w:val="left" w:pos="1665"/>
          <w:tab w:val="left" w:pos="5529"/>
        </w:tabs>
        <w:ind w:firstLine="340"/>
        <w:jc w:val="both"/>
      </w:pPr>
      <w:r>
        <w:t xml:space="preserve">– в первом инвестиционном проекте наибольшее значение из всех рассматриваемых имеет показатель </w:t>
      </w:r>
      <w:r>
        <w:rPr>
          <w:i/>
          <w:lang w:val="en-US"/>
        </w:rPr>
        <w:t>PI</w:t>
      </w:r>
      <w:r>
        <w:t xml:space="preserve"> – </w:t>
      </w:r>
      <w:r>
        <w:rPr>
          <w:spacing w:val="-2"/>
        </w:rPr>
        <w:t>____, т.е. приведенная сумма денежного потока на ___ %</w:t>
      </w:r>
      <w:r>
        <w:t xml:space="preserve"> превышает величину стартового капитала;</w:t>
      </w:r>
    </w:p>
    <w:p w:rsidR="00250B6B" w:rsidRDefault="00250B6B" w:rsidP="00250B6B">
      <w:pPr>
        <w:tabs>
          <w:tab w:val="left" w:pos="1665"/>
          <w:tab w:val="left" w:pos="5529"/>
        </w:tabs>
        <w:ind w:firstLine="340"/>
        <w:jc w:val="both"/>
      </w:pPr>
      <w:r>
        <w:t xml:space="preserve">– наибольшую величину показателя </w:t>
      </w:r>
      <w:r>
        <w:rPr>
          <w:i/>
          <w:lang w:val="en-US"/>
        </w:rPr>
        <w:t>IRR</w:t>
      </w:r>
      <w:r>
        <w:t xml:space="preserve"> – ____ % имеет _____ инвестиционный проект. Однако, учитывая, что банк предоставил ссуду под ___ % годовых, это преимущество не имеет существенного значения;</w:t>
      </w:r>
    </w:p>
    <w:p w:rsidR="00250B6B" w:rsidRDefault="00250B6B" w:rsidP="00250B6B">
      <w:pPr>
        <w:tabs>
          <w:tab w:val="left" w:pos="1665"/>
          <w:tab w:val="left" w:pos="5529"/>
        </w:tabs>
        <w:ind w:firstLine="340"/>
        <w:jc w:val="both"/>
      </w:pPr>
      <w:r>
        <w:t xml:space="preserve">– наименьший срок окупаемости </w:t>
      </w:r>
      <w:r>
        <w:rPr>
          <w:i/>
          <w:lang w:val="en-US"/>
        </w:rPr>
        <w:t>PP</w:t>
      </w:r>
      <w:r>
        <w:t xml:space="preserve"> = _____ – у _____ проекта, но, учитывая, что разница в сроках окупаемости между наибольшим значением ____ и значением составляет чуть больше _____, этим преимуществом можно (пренебречь).</w:t>
      </w:r>
    </w:p>
    <w:p w:rsidR="00250B6B" w:rsidRDefault="00250B6B" w:rsidP="00250B6B">
      <w:pPr>
        <w:tabs>
          <w:tab w:val="left" w:pos="1665"/>
          <w:tab w:val="left" w:pos="5529"/>
        </w:tabs>
        <w:spacing w:line="244" w:lineRule="auto"/>
        <w:ind w:firstLine="340"/>
        <w:jc w:val="both"/>
      </w:pPr>
      <w:r>
        <w:t>Таким образом, рассмотрев четыре инвестиционных проекта по четырем показателям, можно отдать предпочтение _____ проекту.</w:t>
      </w:r>
    </w:p>
    <w:p w:rsidR="00250B6B" w:rsidRDefault="00250B6B" w:rsidP="00250B6B">
      <w:pPr>
        <w:tabs>
          <w:tab w:val="left" w:pos="1665"/>
          <w:tab w:val="left" w:pos="5529"/>
        </w:tabs>
        <w:spacing w:line="244" w:lineRule="auto"/>
        <w:ind w:firstLine="110"/>
        <w:jc w:val="center"/>
        <w:rPr>
          <w:b/>
          <w:spacing w:val="20"/>
          <w:sz w:val="28"/>
          <w:szCs w:val="28"/>
        </w:rPr>
      </w:pPr>
    </w:p>
    <w:p w:rsidR="00250B6B" w:rsidRDefault="00250B6B" w:rsidP="00250B6B">
      <w:pPr>
        <w:tabs>
          <w:tab w:val="left" w:pos="1665"/>
          <w:tab w:val="left" w:pos="5529"/>
        </w:tabs>
        <w:spacing w:line="244" w:lineRule="auto"/>
        <w:ind w:firstLine="340"/>
        <w:jc w:val="both"/>
      </w:pPr>
      <w:r w:rsidRPr="009C0E2E">
        <w:rPr>
          <w:u w:val="single"/>
        </w:rPr>
        <w:t>Ведущий</w:t>
      </w:r>
      <w:r w:rsidRPr="009C0E2E">
        <w:t>.</w:t>
      </w:r>
      <w:r>
        <w:t xml:space="preserve"> При анализе альтернативных инвестиционных проектов использование показателя внутренней нормы доходности </w:t>
      </w:r>
      <w:r>
        <w:rPr>
          <w:lang w:val="en-US"/>
        </w:rPr>
        <w:t>IRR</w:t>
      </w:r>
      <w:r>
        <w:t xml:space="preserve"> в силу ряда присущих ему недостатков </w:t>
      </w:r>
      <w:r>
        <w:lastRenderedPageBreak/>
        <w:t>должно носить ограниченный характер. Рассмотрим некоторые из них.</w:t>
      </w:r>
    </w:p>
    <w:p w:rsidR="00250B6B" w:rsidRDefault="00250B6B" w:rsidP="00250B6B">
      <w:pPr>
        <w:tabs>
          <w:tab w:val="left" w:pos="1665"/>
          <w:tab w:val="left" w:pos="5529"/>
        </w:tabs>
        <w:spacing w:line="244" w:lineRule="auto"/>
        <w:ind w:firstLine="340"/>
        <w:jc w:val="both"/>
      </w:pPr>
      <w:r>
        <w:t>1. Поскольку внутренняя норма доходности является относительным показателем, исходя из его величины, невозможно сделать вывод о размере увеличения капитала предприятия при рассмотрении альтернативных проектов;</w:t>
      </w:r>
    </w:p>
    <w:p w:rsidR="00250B6B" w:rsidRDefault="00250B6B" w:rsidP="00250B6B">
      <w:pPr>
        <w:tabs>
          <w:tab w:val="left" w:pos="1665"/>
          <w:tab w:val="left" w:pos="5529"/>
        </w:tabs>
        <w:spacing w:line="244" w:lineRule="auto"/>
        <w:ind w:firstLine="340"/>
        <w:jc w:val="both"/>
        <w:rPr>
          <w:spacing w:val="4"/>
        </w:rPr>
      </w:pPr>
      <w:r>
        <w:t xml:space="preserve">2. Из определения сущности показателя </w:t>
      </w:r>
      <w:r>
        <w:rPr>
          <w:i/>
          <w:lang w:val="en-US"/>
        </w:rPr>
        <w:t>IRR</w:t>
      </w:r>
      <w:r>
        <w:t xml:space="preserve"> следует, что он отражает максимальный относительный уровень затрат, связанных с реализацией инвестиционного проекта. Следовательно, если данный показатель одинаков для </w:t>
      </w:r>
      <w:r>
        <w:rPr>
          <w:spacing w:val="4"/>
        </w:rPr>
        <w:t>инвестиционных проектов и превышает цену инвестиций (например, банковского процента на заемный капитал, предназначенный на реализацию проекта), то для выбора проекта необходимо использовать другие критерии;</w:t>
      </w:r>
    </w:p>
    <w:p w:rsidR="00250B6B" w:rsidRDefault="00250B6B" w:rsidP="00250B6B">
      <w:pPr>
        <w:tabs>
          <w:tab w:val="left" w:pos="1665"/>
          <w:tab w:val="left" w:pos="5529"/>
        </w:tabs>
        <w:spacing w:line="252" w:lineRule="auto"/>
        <w:ind w:firstLine="340"/>
        <w:jc w:val="both"/>
        <w:rPr>
          <w:spacing w:val="6"/>
        </w:rPr>
      </w:pPr>
      <w:r>
        <w:rPr>
          <w:spacing w:val="6"/>
        </w:rPr>
        <w:t xml:space="preserve">3. Показатель </w:t>
      </w:r>
      <w:r>
        <w:rPr>
          <w:i/>
          <w:spacing w:val="6"/>
          <w:lang w:val="en-US"/>
        </w:rPr>
        <w:t>IRR</w:t>
      </w:r>
      <w:r>
        <w:rPr>
          <w:spacing w:val="6"/>
        </w:rPr>
        <w:t xml:space="preserve"> непригоден для анализа проектов, в которых денежный поток состоит из череды притоков и оттоков капитала. В этом случае выводы, сделанные на основе показателя </w:t>
      </w:r>
      <w:r>
        <w:rPr>
          <w:i/>
          <w:spacing w:val="6"/>
          <w:lang w:val="en-US"/>
        </w:rPr>
        <w:t>IRR</w:t>
      </w:r>
      <w:r>
        <w:rPr>
          <w:spacing w:val="6"/>
        </w:rPr>
        <w:t>, могут быть некорректны.</w:t>
      </w:r>
    </w:p>
    <w:p w:rsidR="00250B6B" w:rsidRDefault="00250B6B" w:rsidP="00250B6B">
      <w:pPr>
        <w:tabs>
          <w:tab w:val="left" w:pos="1665"/>
          <w:tab w:val="left" w:pos="5529"/>
        </w:tabs>
        <w:spacing w:line="252" w:lineRule="auto"/>
        <w:jc w:val="center"/>
        <w:rPr>
          <w:b/>
          <w:sz w:val="28"/>
          <w:szCs w:val="28"/>
        </w:rPr>
      </w:pPr>
    </w:p>
    <w:p w:rsidR="00250B6B" w:rsidRPr="00444349" w:rsidRDefault="00250B6B" w:rsidP="00250B6B">
      <w:pPr>
        <w:tabs>
          <w:tab w:val="left" w:pos="1665"/>
          <w:tab w:val="left" w:pos="5529"/>
        </w:tabs>
        <w:spacing w:line="252" w:lineRule="auto"/>
        <w:jc w:val="center"/>
        <w:rPr>
          <w:i/>
        </w:rPr>
      </w:pPr>
      <w:r w:rsidRPr="00444349">
        <w:rPr>
          <w:i/>
        </w:rPr>
        <w:t>2. Сравнение инвестиционных проектов с различными сроками реализации</w:t>
      </w:r>
    </w:p>
    <w:p w:rsidR="00250B6B" w:rsidRPr="00923FE8" w:rsidRDefault="00250B6B" w:rsidP="00250B6B">
      <w:pPr>
        <w:tabs>
          <w:tab w:val="left" w:pos="1665"/>
          <w:tab w:val="left" w:pos="5529"/>
        </w:tabs>
        <w:spacing w:line="252" w:lineRule="auto"/>
        <w:rPr>
          <w:i/>
        </w:rPr>
      </w:pPr>
      <w:r w:rsidRPr="00923FE8">
        <w:rPr>
          <w:i/>
        </w:rPr>
        <w:t>Пояснения</w:t>
      </w:r>
    </w:p>
    <w:p w:rsidR="00250B6B" w:rsidRDefault="00250B6B" w:rsidP="00250B6B">
      <w:pPr>
        <w:tabs>
          <w:tab w:val="left" w:pos="1665"/>
          <w:tab w:val="left" w:pos="5529"/>
        </w:tabs>
        <w:spacing w:line="252" w:lineRule="auto"/>
        <w:ind w:firstLine="340"/>
        <w:jc w:val="both"/>
      </w:pPr>
      <w:r>
        <w:t xml:space="preserve">Если каждый инвестиционных проектов по-своему хорош, выбор между ними затруднителен. Сделать выбор еще сложнее в случае, когда сроки реализации инвестиционных проектов разные. Краткосрочные инвестиционные проекты могут требовать частой замены, но они освобождают средства для инвестиций в другом месте. Поэтому используются специальные методы, позволяющие учесть влияние временного фактора: метод цепного повтора в рамках общего действия проекта, метод бесконечного цепного повтора сравниваемых проектов, метод эквивалентного аннуитета </w:t>
      </w:r>
      <w:r>
        <w:rPr>
          <w:i/>
        </w:rPr>
        <w:t>(эквивалентного годового денежного потока).</w:t>
      </w:r>
    </w:p>
    <w:p w:rsidR="00250B6B" w:rsidRDefault="00250B6B" w:rsidP="00250B6B">
      <w:pPr>
        <w:tabs>
          <w:tab w:val="left" w:pos="1665"/>
          <w:tab w:val="left" w:pos="5529"/>
        </w:tabs>
        <w:spacing w:line="252" w:lineRule="auto"/>
        <w:ind w:firstLine="340"/>
        <w:jc w:val="both"/>
      </w:pPr>
      <w:r>
        <w:t xml:space="preserve">Зная чистую приведенную стоимость </w:t>
      </w:r>
      <w:r>
        <w:rPr>
          <w:i/>
          <w:lang w:val="en-US"/>
        </w:rPr>
        <w:t>NPV</w:t>
      </w:r>
      <w:r>
        <w:t xml:space="preserve">, срок реализации </w:t>
      </w:r>
      <w:r>
        <w:rPr>
          <w:lang w:val="en-US"/>
        </w:rPr>
        <w:t>n</w:t>
      </w:r>
      <w:r>
        <w:t xml:space="preserve"> и альтернативные издержки по инвестициям </w:t>
      </w:r>
      <w:r>
        <w:rPr>
          <w:i/>
          <w:lang w:val="en-US"/>
        </w:rPr>
        <w:t>i</w:t>
      </w:r>
      <w:r>
        <w:t xml:space="preserve"> инвестиционного проекта, определяют величину отдельного годового платежа простой ренты постнумерандо</w:t>
      </w:r>
      <w:r w:rsidRPr="001A7E10">
        <w:rPr>
          <w:position w:val="-30"/>
        </w:rPr>
        <w:object w:dxaOrig="1639" w:dyaOrig="680">
          <v:shape id="_x0000_i1030" type="#_x0000_t75" style="width:81.75pt;height:33.75pt" o:ole="">
            <v:imagedata r:id="rId19" o:title=""/>
          </v:shape>
          <o:OLEObject Type="Embed" ProgID="Equation.3" ShapeID="_x0000_i1030" DrawAspect="Content" ObjectID="_1724055073" r:id="rId20"/>
        </w:object>
      </w:r>
      <w:r>
        <w:t>.  Предпочтение отдается инвестиционному проекту с большим эквивалентным годовым денежным потоком.</w:t>
      </w:r>
    </w:p>
    <w:p w:rsidR="00250B6B" w:rsidRPr="003D5D1F" w:rsidRDefault="00250B6B" w:rsidP="00250B6B">
      <w:pPr>
        <w:tabs>
          <w:tab w:val="left" w:pos="1665"/>
          <w:tab w:val="left" w:pos="5529"/>
        </w:tabs>
        <w:spacing w:line="252" w:lineRule="auto"/>
        <w:ind w:firstLine="340"/>
        <w:jc w:val="both"/>
      </w:pPr>
    </w:p>
    <w:p w:rsidR="00250B6B" w:rsidRDefault="00250B6B" w:rsidP="00250B6B">
      <w:pPr>
        <w:tabs>
          <w:tab w:val="left" w:pos="1665"/>
          <w:tab w:val="left" w:pos="5529"/>
        </w:tabs>
        <w:jc w:val="center"/>
        <w:rPr>
          <w:b/>
          <w:i/>
          <w:spacing w:val="20"/>
        </w:rPr>
      </w:pPr>
      <w:r>
        <w:rPr>
          <w:b/>
          <w:i/>
          <w:spacing w:val="20"/>
        </w:rPr>
        <w:t>Пример (возможно, предложить в качестве задания)</w:t>
      </w:r>
    </w:p>
    <w:p w:rsidR="00250B6B" w:rsidRPr="003D5D1F" w:rsidRDefault="00250B6B" w:rsidP="00250B6B">
      <w:pPr>
        <w:tabs>
          <w:tab w:val="left" w:pos="1665"/>
          <w:tab w:val="left" w:pos="5529"/>
        </w:tabs>
        <w:jc w:val="center"/>
        <w:rPr>
          <w:b/>
          <w:i/>
          <w:spacing w:val="20"/>
        </w:rPr>
      </w:pPr>
    </w:p>
    <w:p w:rsidR="00250B6B" w:rsidRDefault="00250B6B" w:rsidP="00250B6B">
      <w:pPr>
        <w:tabs>
          <w:tab w:val="left" w:pos="1665"/>
          <w:tab w:val="left" w:pos="5529"/>
        </w:tabs>
        <w:ind w:firstLine="340"/>
        <w:jc w:val="both"/>
      </w:pPr>
      <w:r>
        <w:t xml:space="preserve">Предприятие анализирует два инвестиционных проекта: </w:t>
      </w:r>
      <w:r>
        <w:rPr>
          <w:i/>
        </w:rPr>
        <w:t>А</w:t>
      </w:r>
      <w:r>
        <w:t xml:space="preserve"> (первоначальные затраты 1,5 млн руб.) и </w:t>
      </w:r>
      <w:r>
        <w:rPr>
          <w:i/>
        </w:rPr>
        <w:t>В</w:t>
      </w:r>
      <w:r>
        <w:t xml:space="preserve"> (первоначальные затраты 1,7 </w:t>
      </w:r>
      <w:r w:rsidR="00177982">
        <w:t>млн.</w:t>
      </w:r>
      <w:r>
        <w:t xml:space="preserve"> руб.). Оценка чистых денежных поступлений дана в таблице.</w:t>
      </w:r>
    </w:p>
    <w:p w:rsidR="00250B6B" w:rsidRDefault="00250B6B" w:rsidP="00250B6B">
      <w:pPr>
        <w:tabs>
          <w:tab w:val="left" w:pos="1665"/>
          <w:tab w:val="left" w:pos="5529"/>
        </w:tabs>
        <w:ind w:firstLine="340"/>
        <w:jc w:val="both"/>
      </w:pP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958"/>
        <w:gridCol w:w="2335"/>
        <w:gridCol w:w="2661"/>
      </w:tblGrid>
      <w:tr w:rsidR="00250B6B" w:rsidTr="00D377C8">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250B6B" w:rsidRDefault="00250B6B" w:rsidP="00D377C8">
            <w:pPr>
              <w:tabs>
                <w:tab w:val="left" w:pos="1665"/>
                <w:tab w:val="left" w:pos="5529"/>
              </w:tabs>
              <w:spacing w:before="40" w:after="40"/>
              <w:jc w:val="center"/>
              <w:rPr>
                <w:sz w:val="20"/>
                <w:szCs w:val="20"/>
              </w:rPr>
            </w:pPr>
            <w:r>
              <w:rPr>
                <w:sz w:val="20"/>
                <w:szCs w:val="20"/>
              </w:rPr>
              <w:t>Год</w:t>
            </w:r>
          </w:p>
        </w:tc>
        <w:tc>
          <w:tcPr>
            <w:tcW w:w="2420" w:type="dxa"/>
            <w:tcBorders>
              <w:top w:val="single" w:sz="4" w:space="0" w:color="auto"/>
              <w:left w:val="single" w:sz="4" w:space="0" w:color="auto"/>
              <w:bottom w:val="single" w:sz="4" w:space="0" w:color="auto"/>
              <w:right w:val="single" w:sz="4" w:space="0" w:color="auto"/>
            </w:tcBorders>
            <w:vAlign w:val="center"/>
            <w:hideMark/>
          </w:tcPr>
          <w:p w:rsidR="00250B6B" w:rsidRDefault="00250B6B" w:rsidP="00D377C8">
            <w:pPr>
              <w:tabs>
                <w:tab w:val="left" w:pos="1665"/>
                <w:tab w:val="left" w:pos="5529"/>
              </w:tabs>
              <w:spacing w:before="40" w:after="40"/>
              <w:jc w:val="center"/>
              <w:rPr>
                <w:sz w:val="20"/>
                <w:szCs w:val="20"/>
              </w:rPr>
            </w:pPr>
            <w:r>
              <w:rPr>
                <w:sz w:val="20"/>
                <w:szCs w:val="20"/>
              </w:rPr>
              <w:t xml:space="preserve">Проект </w:t>
            </w:r>
            <w:r>
              <w:rPr>
                <w:i/>
                <w:sz w:val="20"/>
                <w:szCs w:val="20"/>
              </w:rPr>
              <w:t>А,</w:t>
            </w:r>
            <w:r>
              <w:rPr>
                <w:sz w:val="20"/>
                <w:szCs w:val="20"/>
              </w:rPr>
              <w:t xml:space="preserve"> млн руб.</w:t>
            </w:r>
          </w:p>
        </w:tc>
        <w:tc>
          <w:tcPr>
            <w:tcW w:w="2762" w:type="dxa"/>
            <w:tcBorders>
              <w:top w:val="single" w:sz="4" w:space="0" w:color="auto"/>
              <w:left w:val="single" w:sz="4" w:space="0" w:color="auto"/>
              <w:bottom w:val="single" w:sz="4" w:space="0" w:color="auto"/>
              <w:right w:val="single" w:sz="4" w:space="0" w:color="auto"/>
            </w:tcBorders>
            <w:vAlign w:val="center"/>
            <w:hideMark/>
          </w:tcPr>
          <w:p w:rsidR="00250B6B" w:rsidRDefault="00250B6B" w:rsidP="00D377C8">
            <w:pPr>
              <w:tabs>
                <w:tab w:val="left" w:pos="1665"/>
                <w:tab w:val="left" w:pos="5529"/>
              </w:tabs>
              <w:spacing w:before="40" w:after="40"/>
              <w:jc w:val="center"/>
              <w:rPr>
                <w:sz w:val="20"/>
                <w:szCs w:val="20"/>
              </w:rPr>
            </w:pPr>
            <w:r>
              <w:rPr>
                <w:sz w:val="20"/>
                <w:szCs w:val="20"/>
              </w:rPr>
              <w:t xml:space="preserve">Проект </w:t>
            </w:r>
            <w:r>
              <w:rPr>
                <w:i/>
                <w:sz w:val="20"/>
                <w:szCs w:val="20"/>
              </w:rPr>
              <w:t>В</w:t>
            </w:r>
            <w:r>
              <w:rPr>
                <w:sz w:val="20"/>
                <w:szCs w:val="20"/>
              </w:rPr>
              <w:t>, млн руб.</w:t>
            </w:r>
          </w:p>
        </w:tc>
      </w:tr>
      <w:tr w:rsidR="00250B6B" w:rsidTr="00D377C8">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250B6B" w:rsidRDefault="00250B6B" w:rsidP="00D377C8">
            <w:pPr>
              <w:tabs>
                <w:tab w:val="left" w:pos="1665"/>
                <w:tab w:val="left" w:pos="5529"/>
              </w:tabs>
              <w:spacing w:before="40" w:after="40"/>
              <w:jc w:val="center"/>
              <w:rPr>
                <w:sz w:val="20"/>
                <w:szCs w:val="20"/>
              </w:rPr>
            </w:pPr>
            <w:r>
              <w:rPr>
                <w:sz w:val="20"/>
                <w:szCs w:val="20"/>
              </w:rPr>
              <w:t>1</w:t>
            </w:r>
          </w:p>
        </w:tc>
        <w:tc>
          <w:tcPr>
            <w:tcW w:w="2420" w:type="dxa"/>
            <w:tcBorders>
              <w:top w:val="single" w:sz="4" w:space="0" w:color="auto"/>
              <w:left w:val="single" w:sz="4" w:space="0" w:color="auto"/>
              <w:bottom w:val="single" w:sz="4" w:space="0" w:color="auto"/>
              <w:right w:val="single" w:sz="4" w:space="0" w:color="auto"/>
            </w:tcBorders>
            <w:vAlign w:val="center"/>
            <w:hideMark/>
          </w:tcPr>
          <w:p w:rsidR="00250B6B" w:rsidRDefault="00250B6B" w:rsidP="00D377C8">
            <w:pPr>
              <w:tabs>
                <w:tab w:val="left" w:pos="1665"/>
                <w:tab w:val="left" w:pos="5529"/>
              </w:tabs>
              <w:spacing w:before="40" w:after="40"/>
              <w:jc w:val="center"/>
              <w:rPr>
                <w:sz w:val="20"/>
                <w:szCs w:val="20"/>
              </w:rPr>
            </w:pPr>
            <w:r>
              <w:rPr>
                <w:sz w:val="20"/>
                <w:szCs w:val="20"/>
              </w:rPr>
              <w:t>0,5</w:t>
            </w:r>
          </w:p>
        </w:tc>
        <w:tc>
          <w:tcPr>
            <w:tcW w:w="2762" w:type="dxa"/>
            <w:tcBorders>
              <w:top w:val="single" w:sz="4" w:space="0" w:color="auto"/>
              <w:left w:val="single" w:sz="4" w:space="0" w:color="auto"/>
              <w:bottom w:val="single" w:sz="4" w:space="0" w:color="auto"/>
              <w:right w:val="single" w:sz="4" w:space="0" w:color="auto"/>
            </w:tcBorders>
            <w:vAlign w:val="center"/>
            <w:hideMark/>
          </w:tcPr>
          <w:p w:rsidR="00250B6B" w:rsidRDefault="00250B6B" w:rsidP="00D377C8">
            <w:pPr>
              <w:tabs>
                <w:tab w:val="left" w:pos="1665"/>
                <w:tab w:val="left" w:pos="5529"/>
              </w:tabs>
              <w:spacing w:before="40" w:after="40"/>
              <w:jc w:val="center"/>
              <w:rPr>
                <w:sz w:val="20"/>
                <w:szCs w:val="20"/>
              </w:rPr>
            </w:pPr>
            <w:r>
              <w:rPr>
                <w:sz w:val="20"/>
                <w:szCs w:val="20"/>
              </w:rPr>
              <w:t>0,2</w:t>
            </w:r>
          </w:p>
        </w:tc>
      </w:tr>
      <w:tr w:rsidR="00250B6B" w:rsidTr="00D377C8">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250B6B" w:rsidRDefault="00250B6B" w:rsidP="00D377C8">
            <w:pPr>
              <w:tabs>
                <w:tab w:val="left" w:pos="1665"/>
                <w:tab w:val="left" w:pos="5529"/>
              </w:tabs>
              <w:spacing w:before="40" w:after="40"/>
              <w:jc w:val="center"/>
              <w:rPr>
                <w:sz w:val="20"/>
                <w:szCs w:val="20"/>
              </w:rPr>
            </w:pPr>
            <w:r>
              <w:rPr>
                <w:sz w:val="20"/>
                <w:szCs w:val="20"/>
              </w:rPr>
              <w:t>2</w:t>
            </w:r>
          </w:p>
        </w:tc>
        <w:tc>
          <w:tcPr>
            <w:tcW w:w="2420" w:type="dxa"/>
            <w:tcBorders>
              <w:top w:val="single" w:sz="4" w:space="0" w:color="auto"/>
              <w:left w:val="single" w:sz="4" w:space="0" w:color="auto"/>
              <w:bottom w:val="single" w:sz="4" w:space="0" w:color="auto"/>
              <w:right w:val="single" w:sz="4" w:space="0" w:color="auto"/>
            </w:tcBorders>
            <w:vAlign w:val="center"/>
            <w:hideMark/>
          </w:tcPr>
          <w:p w:rsidR="00250B6B" w:rsidRDefault="00250B6B" w:rsidP="00D377C8">
            <w:pPr>
              <w:tabs>
                <w:tab w:val="left" w:pos="1665"/>
                <w:tab w:val="left" w:pos="5529"/>
              </w:tabs>
              <w:spacing w:before="40" w:after="40"/>
              <w:jc w:val="center"/>
              <w:rPr>
                <w:sz w:val="20"/>
                <w:szCs w:val="20"/>
              </w:rPr>
            </w:pPr>
            <w:r>
              <w:rPr>
                <w:sz w:val="20"/>
                <w:szCs w:val="20"/>
              </w:rPr>
              <w:t>0,7</w:t>
            </w:r>
          </w:p>
        </w:tc>
        <w:tc>
          <w:tcPr>
            <w:tcW w:w="2762" w:type="dxa"/>
            <w:tcBorders>
              <w:top w:val="single" w:sz="4" w:space="0" w:color="auto"/>
              <w:left w:val="single" w:sz="4" w:space="0" w:color="auto"/>
              <w:bottom w:val="single" w:sz="4" w:space="0" w:color="auto"/>
              <w:right w:val="single" w:sz="4" w:space="0" w:color="auto"/>
            </w:tcBorders>
            <w:vAlign w:val="center"/>
            <w:hideMark/>
          </w:tcPr>
          <w:p w:rsidR="00250B6B" w:rsidRDefault="00250B6B" w:rsidP="00D377C8">
            <w:pPr>
              <w:tabs>
                <w:tab w:val="left" w:pos="1665"/>
                <w:tab w:val="left" w:pos="5529"/>
              </w:tabs>
              <w:spacing w:before="40" w:after="40"/>
              <w:jc w:val="center"/>
              <w:rPr>
                <w:sz w:val="20"/>
                <w:szCs w:val="20"/>
              </w:rPr>
            </w:pPr>
            <w:r>
              <w:rPr>
                <w:sz w:val="20"/>
                <w:szCs w:val="20"/>
              </w:rPr>
              <w:t>0,4</w:t>
            </w:r>
          </w:p>
        </w:tc>
      </w:tr>
      <w:tr w:rsidR="00250B6B" w:rsidTr="00D377C8">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250B6B" w:rsidRDefault="00250B6B" w:rsidP="00D377C8">
            <w:pPr>
              <w:tabs>
                <w:tab w:val="left" w:pos="1665"/>
                <w:tab w:val="left" w:pos="5529"/>
              </w:tabs>
              <w:spacing w:before="40" w:after="40"/>
              <w:jc w:val="center"/>
              <w:rPr>
                <w:sz w:val="20"/>
                <w:szCs w:val="20"/>
              </w:rPr>
            </w:pPr>
            <w:r>
              <w:rPr>
                <w:sz w:val="20"/>
                <w:szCs w:val="20"/>
              </w:rPr>
              <w:t>3</w:t>
            </w:r>
          </w:p>
        </w:tc>
        <w:tc>
          <w:tcPr>
            <w:tcW w:w="2420" w:type="dxa"/>
            <w:tcBorders>
              <w:top w:val="single" w:sz="4" w:space="0" w:color="auto"/>
              <w:left w:val="single" w:sz="4" w:space="0" w:color="auto"/>
              <w:bottom w:val="single" w:sz="4" w:space="0" w:color="auto"/>
              <w:right w:val="single" w:sz="4" w:space="0" w:color="auto"/>
            </w:tcBorders>
            <w:vAlign w:val="center"/>
            <w:hideMark/>
          </w:tcPr>
          <w:p w:rsidR="00250B6B" w:rsidRDefault="00250B6B" w:rsidP="00D377C8">
            <w:pPr>
              <w:tabs>
                <w:tab w:val="left" w:pos="1665"/>
                <w:tab w:val="left" w:pos="5529"/>
              </w:tabs>
              <w:spacing w:before="40" w:after="40"/>
              <w:jc w:val="center"/>
              <w:rPr>
                <w:sz w:val="20"/>
                <w:szCs w:val="20"/>
              </w:rPr>
            </w:pPr>
            <w:r>
              <w:rPr>
                <w:sz w:val="20"/>
                <w:szCs w:val="20"/>
              </w:rPr>
              <w:t>0,9</w:t>
            </w:r>
          </w:p>
        </w:tc>
        <w:tc>
          <w:tcPr>
            <w:tcW w:w="2762" w:type="dxa"/>
            <w:tcBorders>
              <w:top w:val="single" w:sz="4" w:space="0" w:color="auto"/>
              <w:left w:val="single" w:sz="4" w:space="0" w:color="auto"/>
              <w:bottom w:val="single" w:sz="4" w:space="0" w:color="auto"/>
              <w:right w:val="single" w:sz="4" w:space="0" w:color="auto"/>
            </w:tcBorders>
            <w:vAlign w:val="center"/>
            <w:hideMark/>
          </w:tcPr>
          <w:p w:rsidR="00250B6B" w:rsidRDefault="00250B6B" w:rsidP="00D377C8">
            <w:pPr>
              <w:tabs>
                <w:tab w:val="left" w:pos="1665"/>
                <w:tab w:val="left" w:pos="5529"/>
              </w:tabs>
              <w:spacing w:before="40" w:after="40"/>
              <w:jc w:val="center"/>
              <w:rPr>
                <w:sz w:val="20"/>
                <w:szCs w:val="20"/>
              </w:rPr>
            </w:pPr>
            <w:r>
              <w:rPr>
                <w:sz w:val="20"/>
                <w:szCs w:val="20"/>
              </w:rPr>
              <w:t>0,7</w:t>
            </w:r>
          </w:p>
        </w:tc>
      </w:tr>
      <w:tr w:rsidR="00250B6B" w:rsidTr="00D377C8">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250B6B" w:rsidRDefault="00250B6B" w:rsidP="00D377C8">
            <w:pPr>
              <w:tabs>
                <w:tab w:val="left" w:pos="1665"/>
                <w:tab w:val="left" w:pos="5529"/>
              </w:tabs>
              <w:spacing w:before="40" w:after="40"/>
              <w:jc w:val="center"/>
              <w:rPr>
                <w:sz w:val="20"/>
                <w:szCs w:val="20"/>
              </w:rPr>
            </w:pPr>
            <w:r>
              <w:rPr>
                <w:sz w:val="20"/>
                <w:szCs w:val="20"/>
              </w:rPr>
              <w:t>4</w:t>
            </w:r>
          </w:p>
        </w:tc>
        <w:tc>
          <w:tcPr>
            <w:tcW w:w="2420" w:type="dxa"/>
            <w:tcBorders>
              <w:top w:val="single" w:sz="4" w:space="0" w:color="auto"/>
              <w:left w:val="single" w:sz="4" w:space="0" w:color="auto"/>
              <w:bottom w:val="single" w:sz="4" w:space="0" w:color="auto"/>
              <w:right w:val="single" w:sz="4" w:space="0" w:color="auto"/>
            </w:tcBorders>
            <w:vAlign w:val="center"/>
            <w:hideMark/>
          </w:tcPr>
          <w:p w:rsidR="00250B6B" w:rsidRDefault="00250B6B" w:rsidP="00D377C8">
            <w:pPr>
              <w:tabs>
                <w:tab w:val="left" w:pos="1665"/>
                <w:tab w:val="left" w:pos="5529"/>
              </w:tabs>
              <w:spacing w:before="40" w:after="40"/>
              <w:jc w:val="center"/>
              <w:rPr>
                <w:sz w:val="20"/>
                <w:szCs w:val="20"/>
              </w:rPr>
            </w:pPr>
            <w:r>
              <w:rPr>
                <w:sz w:val="20"/>
                <w:szCs w:val="20"/>
              </w:rPr>
              <w:t>–</w:t>
            </w:r>
          </w:p>
        </w:tc>
        <w:tc>
          <w:tcPr>
            <w:tcW w:w="2762" w:type="dxa"/>
            <w:tcBorders>
              <w:top w:val="single" w:sz="4" w:space="0" w:color="auto"/>
              <w:left w:val="single" w:sz="4" w:space="0" w:color="auto"/>
              <w:bottom w:val="single" w:sz="4" w:space="0" w:color="auto"/>
              <w:right w:val="single" w:sz="4" w:space="0" w:color="auto"/>
            </w:tcBorders>
            <w:vAlign w:val="center"/>
            <w:hideMark/>
          </w:tcPr>
          <w:p w:rsidR="00250B6B" w:rsidRDefault="00250B6B" w:rsidP="00D377C8">
            <w:pPr>
              <w:tabs>
                <w:tab w:val="left" w:pos="1665"/>
                <w:tab w:val="left" w:pos="5529"/>
              </w:tabs>
              <w:spacing w:before="40" w:after="40"/>
              <w:jc w:val="center"/>
              <w:rPr>
                <w:sz w:val="20"/>
                <w:szCs w:val="20"/>
              </w:rPr>
            </w:pPr>
            <w:r>
              <w:rPr>
                <w:sz w:val="20"/>
                <w:szCs w:val="20"/>
              </w:rPr>
              <w:t>0,8</w:t>
            </w:r>
          </w:p>
        </w:tc>
      </w:tr>
      <w:tr w:rsidR="00250B6B" w:rsidTr="00D377C8">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250B6B" w:rsidRDefault="00250B6B" w:rsidP="00D377C8">
            <w:pPr>
              <w:tabs>
                <w:tab w:val="left" w:pos="1665"/>
                <w:tab w:val="left" w:pos="5529"/>
              </w:tabs>
              <w:spacing w:before="40" w:after="40"/>
              <w:jc w:val="center"/>
              <w:rPr>
                <w:sz w:val="20"/>
                <w:szCs w:val="20"/>
              </w:rPr>
            </w:pPr>
            <w:r>
              <w:rPr>
                <w:sz w:val="20"/>
                <w:szCs w:val="20"/>
              </w:rPr>
              <w:t>5</w:t>
            </w:r>
          </w:p>
        </w:tc>
        <w:tc>
          <w:tcPr>
            <w:tcW w:w="2420" w:type="dxa"/>
            <w:tcBorders>
              <w:top w:val="single" w:sz="4" w:space="0" w:color="auto"/>
              <w:left w:val="single" w:sz="4" w:space="0" w:color="auto"/>
              <w:bottom w:val="single" w:sz="4" w:space="0" w:color="auto"/>
              <w:right w:val="single" w:sz="4" w:space="0" w:color="auto"/>
            </w:tcBorders>
            <w:vAlign w:val="center"/>
            <w:hideMark/>
          </w:tcPr>
          <w:p w:rsidR="00250B6B" w:rsidRDefault="00250B6B" w:rsidP="00D377C8">
            <w:pPr>
              <w:tabs>
                <w:tab w:val="left" w:pos="1665"/>
                <w:tab w:val="left" w:pos="5529"/>
              </w:tabs>
              <w:spacing w:before="40" w:after="40"/>
              <w:jc w:val="center"/>
              <w:rPr>
                <w:sz w:val="20"/>
                <w:szCs w:val="20"/>
              </w:rPr>
            </w:pPr>
            <w:r>
              <w:rPr>
                <w:sz w:val="20"/>
                <w:szCs w:val="20"/>
              </w:rPr>
              <w:t>–</w:t>
            </w:r>
          </w:p>
        </w:tc>
        <w:tc>
          <w:tcPr>
            <w:tcW w:w="2762" w:type="dxa"/>
            <w:tcBorders>
              <w:top w:val="single" w:sz="4" w:space="0" w:color="auto"/>
              <w:left w:val="single" w:sz="4" w:space="0" w:color="auto"/>
              <w:bottom w:val="single" w:sz="4" w:space="0" w:color="auto"/>
              <w:right w:val="single" w:sz="4" w:space="0" w:color="auto"/>
            </w:tcBorders>
            <w:vAlign w:val="center"/>
            <w:hideMark/>
          </w:tcPr>
          <w:p w:rsidR="00250B6B" w:rsidRDefault="00250B6B" w:rsidP="00D377C8">
            <w:pPr>
              <w:tabs>
                <w:tab w:val="left" w:pos="1665"/>
                <w:tab w:val="left" w:pos="5529"/>
              </w:tabs>
              <w:spacing w:before="40" w:after="40"/>
              <w:jc w:val="center"/>
              <w:rPr>
                <w:sz w:val="20"/>
                <w:szCs w:val="20"/>
              </w:rPr>
            </w:pPr>
            <w:r>
              <w:rPr>
                <w:sz w:val="20"/>
                <w:szCs w:val="20"/>
              </w:rPr>
              <w:t>0,6</w:t>
            </w:r>
          </w:p>
        </w:tc>
      </w:tr>
    </w:tbl>
    <w:p w:rsidR="00250B6B" w:rsidRDefault="00250B6B" w:rsidP="00250B6B">
      <w:pPr>
        <w:tabs>
          <w:tab w:val="left" w:pos="1665"/>
          <w:tab w:val="left" w:pos="5529"/>
        </w:tabs>
        <w:ind w:firstLine="340"/>
        <w:jc w:val="both"/>
      </w:pPr>
    </w:p>
    <w:p w:rsidR="00250B6B" w:rsidRDefault="00250B6B" w:rsidP="00250B6B">
      <w:pPr>
        <w:tabs>
          <w:tab w:val="left" w:pos="1665"/>
          <w:tab w:val="left" w:pos="5529"/>
        </w:tabs>
        <w:ind w:firstLine="340"/>
        <w:jc w:val="both"/>
      </w:pPr>
      <w:r>
        <w:t xml:space="preserve">Альтернативные издержки по инвестициям </w:t>
      </w:r>
      <w:r>
        <w:rPr>
          <w:i/>
          <w:lang w:val="en-US"/>
        </w:rPr>
        <w:t>i</w:t>
      </w:r>
      <w:r>
        <w:t xml:space="preserve"> = 12 %. Сравним эти проекты, используя эквивалентные годовые денежные потоки.</w:t>
      </w:r>
    </w:p>
    <w:p w:rsidR="00250B6B" w:rsidRDefault="00250B6B" w:rsidP="00250B6B">
      <w:pPr>
        <w:tabs>
          <w:tab w:val="left" w:pos="1665"/>
          <w:tab w:val="left" w:pos="5529"/>
        </w:tabs>
        <w:ind w:firstLine="340"/>
        <w:jc w:val="both"/>
      </w:pPr>
      <w:r>
        <w:t xml:space="preserve">Чистая приведенная стоимость проекта </w:t>
      </w:r>
      <w:r>
        <w:rPr>
          <w:i/>
        </w:rPr>
        <w:t>А</w:t>
      </w:r>
      <w:r>
        <w:t xml:space="preserve"> равна </w:t>
      </w:r>
    </w:p>
    <w:p w:rsidR="00250B6B" w:rsidRDefault="00250B6B" w:rsidP="00250B6B">
      <w:pPr>
        <w:tabs>
          <w:tab w:val="left" w:pos="1665"/>
          <w:tab w:val="left" w:pos="5529"/>
        </w:tabs>
        <w:jc w:val="center"/>
      </w:pPr>
      <w:r w:rsidRPr="001A7E10">
        <w:rPr>
          <w:position w:val="-30"/>
        </w:rPr>
        <w:object w:dxaOrig="3260" w:dyaOrig="680">
          <v:shape id="_x0000_i1031" type="#_x0000_t75" style="width:162.75pt;height:33.75pt" o:ole="">
            <v:imagedata r:id="rId21" o:title=""/>
          </v:shape>
          <o:OLEObject Type="Embed" ProgID="Equation.3" ShapeID="_x0000_i1031" DrawAspect="Content" ObjectID="_1724055074" r:id="rId22"/>
        </w:object>
      </w:r>
    </w:p>
    <w:p w:rsidR="00250B6B" w:rsidRDefault="00250B6B" w:rsidP="00250B6B">
      <w:pPr>
        <w:tabs>
          <w:tab w:val="left" w:pos="1665"/>
          <w:tab w:val="left" w:pos="5529"/>
        </w:tabs>
        <w:jc w:val="center"/>
      </w:pPr>
    </w:p>
    <w:p w:rsidR="00250B6B" w:rsidRDefault="00250B6B" w:rsidP="00250B6B">
      <w:pPr>
        <w:tabs>
          <w:tab w:val="left" w:pos="1665"/>
          <w:tab w:val="left" w:pos="5529"/>
        </w:tabs>
        <w:jc w:val="center"/>
      </w:pPr>
      <w:r w:rsidRPr="001A7E10">
        <w:rPr>
          <w:position w:val="-30"/>
        </w:rPr>
        <w:object w:dxaOrig="2320" w:dyaOrig="680">
          <v:shape id="_x0000_i1032" type="#_x0000_t75" style="width:116.25pt;height:33.75pt" o:ole="">
            <v:imagedata r:id="rId23" o:title=""/>
          </v:shape>
          <o:OLEObject Type="Embed" ProgID="Equation.3" ShapeID="_x0000_i1032" DrawAspect="Content" ObjectID="_1724055075" r:id="rId24"/>
        </w:object>
      </w:r>
      <w:r w:rsidR="00177982">
        <w:t>млн.</w:t>
      </w:r>
      <w:r>
        <w:t xml:space="preserve"> руб.</w:t>
      </w:r>
    </w:p>
    <w:p w:rsidR="00250B6B" w:rsidRDefault="00250B6B" w:rsidP="00250B6B">
      <w:pPr>
        <w:tabs>
          <w:tab w:val="left" w:pos="1665"/>
          <w:tab w:val="left" w:pos="5529"/>
        </w:tabs>
        <w:ind w:firstLine="340"/>
        <w:jc w:val="both"/>
      </w:pPr>
      <w:r>
        <w:t>Это современная стоимость ренты постунумерандо.</w:t>
      </w:r>
    </w:p>
    <w:p w:rsidR="00250B6B" w:rsidRDefault="00250B6B" w:rsidP="00250B6B">
      <w:pPr>
        <w:tabs>
          <w:tab w:val="left" w:pos="1665"/>
          <w:tab w:val="left" w:pos="5529"/>
        </w:tabs>
        <w:ind w:firstLine="340"/>
        <w:jc w:val="both"/>
      </w:pPr>
      <w:r>
        <w:t xml:space="preserve">Тогда для проекта </w:t>
      </w:r>
      <w:r>
        <w:rPr>
          <w:i/>
        </w:rPr>
        <w:t>А</w:t>
      </w:r>
      <w:r>
        <w:t xml:space="preserve"> эквивалентный годовой денежный поток равен </w:t>
      </w:r>
    </w:p>
    <w:p w:rsidR="00250B6B" w:rsidRPr="00C36BCF" w:rsidRDefault="00250B6B" w:rsidP="00250B6B">
      <w:pPr>
        <w:tabs>
          <w:tab w:val="left" w:pos="1665"/>
          <w:tab w:val="left" w:pos="5529"/>
        </w:tabs>
        <w:ind w:firstLine="340"/>
        <w:jc w:val="both"/>
      </w:pPr>
    </w:p>
    <w:p w:rsidR="00250B6B" w:rsidRPr="00C36BCF" w:rsidRDefault="00250B6B" w:rsidP="00250B6B">
      <w:pPr>
        <w:tabs>
          <w:tab w:val="left" w:pos="1665"/>
          <w:tab w:val="left" w:pos="5529"/>
        </w:tabs>
        <w:jc w:val="center"/>
      </w:pPr>
      <w:r w:rsidRPr="001A7E10">
        <w:rPr>
          <w:position w:val="-30"/>
        </w:rPr>
        <w:object w:dxaOrig="3660" w:dyaOrig="680">
          <v:shape id="_x0000_i1033" type="#_x0000_t75" style="width:183pt;height:33.75pt" o:ole="">
            <v:imagedata r:id="rId25" o:title=""/>
          </v:shape>
          <o:OLEObject Type="Embed" ProgID="Equation.3" ShapeID="_x0000_i1033" DrawAspect="Content" ObjectID="_1724055076" r:id="rId26"/>
        </w:object>
      </w:r>
      <w:r>
        <w:sym w:font="Symbol" w:char="00BB"/>
      </w:r>
      <w:r>
        <w:t xml:space="preserve"> 0,06 млн руб.</w:t>
      </w:r>
    </w:p>
    <w:p w:rsidR="00250B6B" w:rsidRDefault="00250B6B" w:rsidP="00250B6B">
      <w:pPr>
        <w:tabs>
          <w:tab w:val="left" w:pos="1665"/>
          <w:tab w:val="left" w:pos="5529"/>
        </w:tabs>
        <w:ind w:firstLine="340"/>
        <w:jc w:val="both"/>
      </w:pPr>
      <w:r>
        <w:t xml:space="preserve">Чистая приведенная стоимость проекта </w:t>
      </w:r>
      <w:r>
        <w:rPr>
          <w:i/>
        </w:rPr>
        <w:t>В</w:t>
      </w:r>
      <w:r>
        <w:t xml:space="preserve"> равна</w:t>
      </w:r>
    </w:p>
    <w:p w:rsidR="00250B6B" w:rsidRPr="00C36BCF" w:rsidRDefault="00250B6B" w:rsidP="00250B6B">
      <w:pPr>
        <w:tabs>
          <w:tab w:val="left" w:pos="1665"/>
          <w:tab w:val="left" w:pos="5529"/>
        </w:tabs>
        <w:ind w:firstLine="340"/>
        <w:jc w:val="both"/>
      </w:pPr>
    </w:p>
    <w:p w:rsidR="00250B6B" w:rsidRDefault="00250B6B" w:rsidP="00250B6B">
      <w:pPr>
        <w:tabs>
          <w:tab w:val="left" w:pos="1665"/>
          <w:tab w:val="left" w:pos="5529"/>
        </w:tabs>
        <w:jc w:val="center"/>
      </w:pPr>
      <w:r w:rsidRPr="001A7E10">
        <w:rPr>
          <w:position w:val="-30"/>
        </w:rPr>
        <w:object w:dxaOrig="4480" w:dyaOrig="680">
          <v:shape id="_x0000_i1034" type="#_x0000_t75" style="width:224.25pt;height:33.75pt" o:ole="">
            <v:imagedata r:id="rId27" o:title=""/>
          </v:shape>
          <o:OLEObject Type="Embed" ProgID="Equation.3" ShapeID="_x0000_i1034" DrawAspect="Content" ObjectID="_1724055077" r:id="rId28"/>
        </w:object>
      </w:r>
    </w:p>
    <w:p w:rsidR="00250B6B" w:rsidRDefault="00250B6B" w:rsidP="00250B6B">
      <w:pPr>
        <w:tabs>
          <w:tab w:val="left" w:pos="1665"/>
          <w:tab w:val="left" w:pos="5529"/>
        </w:tabs>
        <w:jc w:val="center"/>
        <w:rPr>
          <w:sz w:val="28"/>
          <w:szCs w:val="28"/>
        </w:rPr>
      </w:pPr>
    </w:p>
    <w:p w:rsidR="00250B6B" w:rsidRPr="00C36BCF" w:rsidRDefault="00250B6B" w:rsidP="00250B6B">
      <w:pPr>
        <w:tabs>
          <w:tab w:val="left" w:pos="1665"/>
          <w:tab w:val="left" w:pos="5529"/>
        </w:tabs>
        <w:jc w:val="center"/>
      </w:pPr>
      <w:r w:rsidRPr="001A7E10">
        <w:rPr>
          <w:position w:val="-30"/>
        </w:rPr>
        <w:object w:dxaOrig="3560" w:dyaOrig="680">
          <v:shape id="_x0000_i1035" type="#_x0000_t75" style="width:177.75pt;height:33.75pt" o:ole="">
            <v:imagedata r:id="rId29" o:title=""/>
          </v:shape>
          <o:OLEObject Type="Embed" ProgID="Equation.3" ShapeID="_x0000_i1035" DrawAspect="Content" ObjectID="_1724055078" r:id="rId30"/>
        </w:object>
      </w:r>
      <w:r w:rsidR="00177982">
        <w:t>млн.</w:t>
      </w:r>
      <w:r>
        <w:t xml:space="preserve"> руб.</w:t>
      </w:r>
    </w:p>
    <w:p w:rsidR="00250B6B" w:rsidRDefault="00250B6B" w:rsidP="00250B6B">
      <w:pPr>
        <w:tabs>
          <w:tab w:val="left" w:pos="1665"/>
          <w:tab w:val="left" w:pos="5529"/>
        </w:tabs>
        <w:ind w:firstLine="340"/>
        <w:jc w:val="both"/>
      </w:pPr>
      <w:r>
        <w:t>Это современная стоимость ренты постунумерандо.</w:t>
      </w:r>
    </w:p>
    <w:p w:rsidR="00250B6B" w:rsidRDefault="00250B6B" w:rsidP="00250B6B">
      <w:pPr>
        <w:tabs>
          <w:tab w:val="left" w:pos="1665"/>
          <w:tab w:val="left" w:pos="5529"/>
        </w:tabs>
        <w:ind w:firstLine="340"/>
        <w:jc w:val="both"/>
      </w:pPr>
      <w:r>
        <w:t xml:space="preserve">Тогда для проекта </w:t>
      </w:r>
      <w:r>
        <w:rPr>
          <w:i/>
        </w:rPr>
        <w:t>В</w:t>
      </w:r>
      <w:r>
        <w:t xml:space="preserve"> эквивалентный годовой денежный поток равен </w:t>
      </w:r>
    </w:p>
    <w:p w:rsidR="00250B6B" w:rsidRPr="00C36BCF" w:rsidRDefault="00250B6B" w:rsidP="00250B6B">
      <w:pPr>
        <w:tabs>
          <w:tab w:val="left" w:pos="1665"/>
          <w:tab w:val="left" w:pos="5529"/>
        </w:tabs>
        <w:ind w:firstLine="340"/>
        <w:jc w:val="both"/>
      </w:pPr>
    </w:p>
    <w:p w:rsidR="00250B6B" w:rsidRPr="00C36BCF" w:rsidRDefault="00250B6B" w:rsidP="00250B6B">
      <w:pPr>
        <w:tabs>
          <w:tab w:val="left" w:pos="1665"/>
          <w:tab w:val="left" w:pos="5529"/>
        </w:tabs>
        <w:jc w:val="center"/>
      </w:pPr>
      <w:r w:rsidRPr="001A7E10">
        <w:rPr>
          <w:position w:val="-30"/>
        </w:rPr>
        <w:object w:dxaOrig="3660" w:dyaOrig="680">
          <v:shape id="_x0000_i1036" type="#_x0000_t75" style="width:183pt;height:33.75pt" o:ole="">
            <v:imagedata r:id="rId31" o:title=""/>
          </v:shape>
          <o:OLEObject Type="Embed" ProgID="Equation.3" ShapeID="_x0000_i1036" DrawAspect="Content" ObjectID="_1724055079" r:id="rId32"/>
        </w:object>
      </w:r>
      <w:r>
        <w:sym w:font="Symbol" w:char="00BB"/>
      </w:r>
      <w:r>
        <w:t xml:space="preserve"> 0,04 </w:t>
      </w:r>
      <w:r w:rsidR="00177982">
        <w:t>млн.</w:t>
      </w:r>
      <w:r>
        <w:t xml:space="preserve"> руб.</w:t>
      </w:r>
    </w:p>
    <w:p w:rsidR="00250B6B" w:rsidRDefault="00250B6B" w:rsidP="00250B6B">
      <w:pPr>
        <w:tabs>
          <w:tab w:val="left" w:pos="1665"/>
          <w:tab w:val="left" w:pos="5529"/>
        </w:tabs>
        <w:ind w:firstLine="340"/>
        <w:jc w:val="both"/>
      </w:pPr>
      <w:r>
        <w:t xml:space="preserve">Так как 0,06 &gt; 0,04, то проект </w:t>
      </w:r>
      <w:r>
        <w:rPr>
          <w:i/>
        </w:rPr>
        <w:t>А</w:t>
      </w:r>
      <w:r>
        <w:t xml:space="preserve"> предпочтительнее.</w:t>
      </w:r>
    </w:p>
    <w:p w:rsidR="00250B6B" w:rsidRPr="00C36BCF" w:rsidRDefault="00250B6B" w:rsidP="00250B6B">
      <w:pPr>
        <w:tabs>
          <w:tab w:val="left" w:pos="1665"/>
          <w:tab w:val="left" w:pos="5529"/>
        </w:tabs>
        <w:ind w:firstLine="340"/>
        <w:jc w:val="both"/>
      </w:pPr>
    </w:p>
    <w:p w:rsidR="00250B6B" w:rsidRDefault="00250B6B" w:rsidP="00250B6B">
      <w:pPr>
        <w:tabs>
          <w:tab w:val="left" w:pos="1665"/>
          <w:tab w:val="left" w:pos="5529"/>
        </w:tabs>
        <w:jc w:val="center"/>
        <w:rPr>
          <w:b/>
          <w:i/>
          <w:spacing w:val="20"/>
        </w:rPr>
      </w:pPr>
      <w:r>
        <w:rPr>
          <w:b/>
          <w:i/>
          <w:spacing w:val="20"/>
        </w:rPr>
        <w:t>Задание 2</w:t>
      </w:r>
    </w:p>
    <w:p w:rsidR="00250B6B" w:rsidRPr="00C36BCF" w:rsidRDefault="00250B6B" w:rsidP="00250B6B">
      <w:pPr>
        <w:tabs>
          <w:tab w:val="left" w:pos="1665"/>
          <w:tab w:val="left" w:pos="5529"/>
        </w:tabs>
        <w:jc w:val="center"/>
        <w:rPr>
          <w:b/>
          <w:i/>
          <w:spacing w:val="20"/>
        </w:rPr>
      </w:pPr>
    </w:p>
    <w:p w:rsidR="00250B6B" w:rsidRDefault="00250B6B" w:rsidP="00250B6B">
      <w:pPr>
        <w:tabs>
          <w:tab w:val="left" w:pos="1665"/>
          <w:tab w:val="left" w:pos="5529"/>
        </w:tabs>
        <w:ind w:firstLine="340"/>
        <w:jc w:val="both"/>
      </w:pPr>
      <w:r>
        <w:t xml:space="preserve">Предприятие анализирует два инвестиционных проекта: </w:t>
      </w:r>
      <w:r>
        <w:rPr>
          <w:i/>
        </w:rPr>
        <w:t>А</w:t>
      </w:r>
      <w:r>
        <w:t xml:space="preserve"> (первоначальные затраты 1,6 млн. руб.) и </w:t>
      </w:r>
      <w:r>
        <w:rPr>
          <w:i/>
        </w:rPr>
        <w:t>В</w:t>
      </w:r>
      <w:r>
        <w:t xml:space="preserve"> (первоначальные затраты 1,8 млн. руб.). Оценка чистых денежных поступлений дана в таблице.</w:t>
      </w:r>
    </w:p>
    <w:p w:rsidR="00250B6B" w:rsidRDefault="00250B6B" w:rsidP="00250B6B">
      <w:pPr>
        <w:tabs>
          <w:tab w:val="left" w:pos="1665"/>
          <w:tab w:val="left" w:pos="5529"/>
        </w:tabs>
        <w:ind w:firstLine="340"/>
        <w:jc w:val="both"/>
      </w:pP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63"/>
        <w:gridCol w:w="2335"/>
        <w:gridCol w:w="2556"/>
      </w:tblGrid>
      <w:tr w:rsidR="00250B6B" w:rsidTr="00D377C8">
        <w:trPr>
          <w:jc w:val="center"/>
        </w:trPr>
        <w:tc>
          <w:tcPr>
            <w:tcW w:w="1063"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60" w:after="60"/>
              <w:jc w:val="center"/>
              <w:rPr>
                <w:sz w:val="20"/>
                <w:szCs w:val="20"/>
              </w:rPr>
            </w:pPr>
            <w:r>
              <w:rPr>
                <w:sz w:val="20"/>
                <w:szCs w:val="20"/>
              </w:rPr>
              <w:t>Год</w:t>
            </w:r>
          </w:p>
        </w:tc>
        <w:tc>
          <w:tcPr>
            <w:tcW w:w="2335"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60" w:after="60"/>
              <w:jc w:val="center"/>
              <w:rPr>
                <w:sz w:val="20"/>
                <w:szCs w:val="20"/>
              </w:rPr>
            </w:pPr>
            <w:r>
              <w:rPr>
                <w:sz w:val="20"/>
                <w:szCs w:val="20"/>
              </w:rPr>
              <w:t xml:space="preserve">Проект </w:t>
            </w:r>
            <w:r>
              <w:rPr>
                <w:i/>
                <w:sz w:val="20"/>
                <w:szCs w:val="20"/>
              </w:rPr>
              <w:t>А,</w:t>
            </w:r>
            <w:r>
              <w:rPr>
                <w:sz w:val="20"/>
                <w:szCs w:val="20"/>
              </w:rPr>
              <w:t xml:space="preserve"> млн. руб.</w:t>
            </w:r>
          </w:p>
        </w:tc>
        <w:tc>
          <w:tcPr>
            <w:tcW w:w="2556"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60" w:after="60"/>
              <w:jc w:val="center"/>
              <w:rPr>
                <w:sz w:val="20"/>
                <w:szCs w:val="20"/>
              </w:rPr>
            </w:pPr>
            <w:r>
              <w:rPr>
                <w:sz w:val="20"/>
                <w:szCs w:val="20"/>
              </w:rPr>
              <w:t xml:space="preserve">Проект </w:t>
            </w:r>
            <w:r>
              <w:rPr>
                <w:i/>
                <w:sz w:val="20"/>
                <w:szCs w:val="20"/>
              </w:rPr>
              <w:t>В</w:t>
            </w:r>
            <w:r>
              <w:rPr>
                <w:sz w:val="20"/>
                <w:szCs w:val="20"/>
              </w:rPr>
              <w:t>, млн. руб.</w:t>
            </w:r>
          </w:p>
        </w:tc>
      </w:tr>
      <w:tr w:rsidR="00250B6B" w:rsidTr="00D377C8">
        <w:trPr>
          <w:jc w:val="center"/>
        </w:trPr>
        <w:tc>
          <w:tcPr>
            <w:tcW w:w="1063"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100" w:beforeAutospacing="1" w:after="100" w:afterAutospacing="1"/>
              <w:jc w:val="center"/>
              <w:rPr>
                <w:sz w:val="20"/>
                <w:szCs w:val="20"/>
              </w:rPr>
            </w:pPr>
            <w:r>
              <w:rPr>
                <w:sz w:val="20"/>
                <w:szCs w:val="20"/>
              </w:rPr>
              <w:t>1</w:t>
            </w:r>
          </w:p>
        </w:tc>
        <w:tc>
          <w:tcPr>
            <w:tcW w:w="2335"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100" w:beforeAutospacing="1" w:after="100" w:afterAutospacing="1"/>
              <w:jc w:val="center"/>
              <w:rPr>
                <w:sz w:val="20"/>
                <w:szCs w:val="20"/>
              </w:rPr>
            </w:pPr>
            <w:r>
              <w:rPr>
                <w:sz w:val="20"/>
                <w:szCs w:val="20"/>
              </w:rPr>
              <w:t>0,6</w:t>
            </w:r>
          </w:p>
        </w:tc>
        <w:tc>
          <w:tcPr>
            <w:tcW w:w="2556"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100" w:beforeAutospacing="1" w:after="100" w:afterAutospacing="1"/>
              <w:jc w:val="center"/>
              <w:rPr>
                <w:sz w:val="20"/>
                <w:szCs w:val="20"/>
              </w:rPr>
            </w:pPr>
            <w:r>
              <w:rPr>
                <w:sz w:val="20"/>
                <w:szCs w:val="20"/>
              </w:rPr>
              <w:t>0,3</w:t>
            </w:r>
          </w:p>
        </w:tc>
      </w:tr>
      <w:tr w:rsidR="00250B6B" w:rsidTr="00D377C8">
        <w:trPr>
          <w:jc w:val="center"/>
        </w:trPr>
        <w:tc>
          <w:tcPr>
            <w:tcW w:w="1063"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100" w:beforeAutospacing="1" w:after="100" w:afterAutospacing="1"/>
              <w:jc w:val="center"/>
              <w:rPr>
                <w:sz w:val="20"/>
                <w:szCs w:val="20"/>
              </w:rPr>
            </w:pPr>
            <w:r>
              <w:rPr>
                <w:sz w:val="20"/>
                <w:szCs w:val="20"/>
              </w:rPr>
              <w:t>2</w:t>
            </w:r>
          </w:p>
        </w:tc>
        <w:tc>
          <w:tcPr>
            <w:tcW w:w="2335"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100" w:beforeAutospacing="1" w:after="100" w:afterAutospacing="1"/>
              <w:jc w:val="center"/>
              <w:rPr>
                <w:sz w:val="20"/>
                <w:szCs w:val="20"/>
              </w:rPr>
            </w:pPr>
            <w:r>
              <w:rPr>
                <w:sz w:val="20"/>
                <w:szCs w:val="20"/>
              </w:rPr>
              <w:t>0,8</w:t>
            </w:r>
          </w:p>
        </w:tc>
        <w:tc>
          <w:tcPr>
            <w:tcW w:w="2556"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100" w:beforeAutospacing="1" w:after="100" w:afterAutospacing="1"/>
              <w:jc w:val="center"/>
              <w:rPr>
                <w:sz w:val="20"/>
                <w:szCs w:val="20"/>
              </w:rPr>
            </w:pPr>
            <w:r>
              <w:rPr>
                <w:sz w:val="20"/>
                <w:szCs w:val="20"/>
              </w:rPr>
              <w:t>0,5</w:t>
            </w:r>
          </w:p>
        </w:tc>
      </w:tr>
      <w:tr w:rsidR="00250B6B" w:rsidTr="00D377C8">
        <w:trPr>
          <w:jc w:val="center"/>
        </w:trPr>
        <w:tc>
          <w:tcPr>
            <w:tcW w:w="1063"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100" w:beforeAutospacing="1" w:after="100" w:afterAutospacing="1"/>
              <w:jc w:val="center"/>
              <w:rPr>
                <w:sz w:val="20"/>
                <w:szCs w:val="20"/>
              </w:rPr>
            </w:pPr>
            <w:r>
              <w:rPr>
                <w:sz w:val="20"/>
                <w:szCs w:val="20"/>
              </w:rPr>
              <w:t>3</w:t>
            </w:r>
          </w:p>
        </w:tc>
        <w:tc>
          <w:tcPr>
            <w:tcW w:w="2335"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100" w:beforeAutospacing="1" w:after="100" w:afterAutospacing="1"/>
              <w:jc w:val="center"/>
              <w:rPr>
                <w:sz w:val="20"/>
                <w:szCs w:val="20"/>
              </w:rPr>
            </w:pPr>
            <w:r>
              <w:rPr>
                <w:sz w:val="20"/>
                <w:szCs w:val="20"/>
              </w:rPr>
              <w:t>1,1</w:t>
            </w:r>
          </w:p>
        </w:tc>
        <w:tc>
          <w:tcPr>
            <w:tcW w:w="2556"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100" w:beforeAutospacing="1" w:after="100" w:afterAutospacing="1"/>
              <w:jc w:val="center"/>
              <w:rPr>
                <w:sz w:val="20"/>
                <w:szCs w:val="20"/>
              </w:rPr>
            </w:pPr>
            <w:r>
              <w:rPr>
                <w:sz w:val="20"/>
                <w:szCs w:val="20"/>
              </w:rPr>
              <w:t>0,8</w:t>
            </w:r>
          </w:p>
        </w:tc>
      </w:tr>
      <w:tr w:rsidR="00250B6B" w:rsidTr="00D377C8">
        <w:trPr>
          <w:jc w:val="center"/>
        </w:trPr>
        <w:tc>
          <w:tcPr>
            <w:tcW w:w="1063"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100" w:beforeAutospacing="1" w:after="100" w:afterAutospacing="1"/>
              <w:jc w:val="center"/>
              <w:rPr>
                <w:sz w:val="20"/>
                <w:szCs w:val="20"/>
              </w:rPr>
            </w:pPr>
            <w:r>
              <w:rPr>
                <w:sz w:val="20"/>
                <w:szCs w:val="20"/>
              </w:rPr>
              <w:t>4</w:t>
            </w:r>
          </w:p>
        </w:tc>
        <w:tc>
          <w:tcPr>
            <w:tcW w:w="2335"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100" w:beforeAutospacing="1" w:after="100" w:afterAutospacing="1"/>
              <w:jc w:val="center"/>
              <w:rPr>
                <w:sz w:val="20"/>
                <w:szCs w:val="20"/>
              </w:rPr>
            </w:pPr>
            <w:r>
              <w:rPr>
                <w:sz w:val="20"/>
                <w:szCs w:val="20"/>
              </w:rPr>
              <w:t>–</w:t>
            </w:r>
          </w:p>
        </w:tc>
        <w:tc>
          <w:tcPr>
            <w:tcW w:w="2556"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100" w:beforeAutospacing="1" w:after="100" w:afterAutospacing="1"/>
              <w:jc w:val="center"/>
              <w:rPr>
                <w:sz w:val="20"/>
                <w:szCs w:val="20"/>
              </w:rPr>
            </w:pPr>
            <w:r>
              <w:rPr>
                <w:sz w:val="20"/>
                <w:szCs w:val="20"/>
              </w:rPr>
              <w:t>0,9</w:t>
            </w:r>
          </w:p>
        </w:tc>
      </w:tr>
      <w:tr w:rsidR="00250B6B" w:rsidTr="00D377C8">
        <w:trPr>
          <w:jc w:val="center"/>
        </w:trPr>
        <w:tc>
          <w:tcPr>
            <w:tcW w:w="1063"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100" w:beforeAutospacing="1" w:after="100" w:afterAutospacing="1"/>
              <w:jc w:val="center"/>
              <w:rPr>
                <w:sz w:val="20"/>
                <w:szCs w:val="20"/>
              </w:rPr>
            </w:pPr>
            <w:r>
              <w:rPr>
                <w:sz w:val="20"/>
                <w:szCs w:val="20"/>
              </w:rPr>
              <w:t>5</w:t>
            </w:r>
          </w:p>
        </w:tc>
        <w:tc>
          <w:tcPr>
            <w:tcW w:w="2335"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100" w:beforeAutospacing="1" w:after="100" w:afterAutospacing="1"/>
              <w:jc w:val="center"/>
              <w:rPr>
                <w:sz w:val="20"/>
                <w:szCs w:val="20"/>
              </w:rPr>
            </w:pPr>
            <w:r>
              <w:rPr>
                <w:sz w:val="20"/>
                <w:szCs w:val="20"/>
              </w:rPr>
              <w:t>–</w:t>
            </w:r>
          </w:p>
        </w:tc>
        <w:tc>
          <w:tcPr>
            <w:tcW w:w="2556"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100" w:beforeAutospacing="1" w:after="100" w:afterAutospacing="1"/>
              <w:jc w:val="center"/>
              <w:rPr>
                <w:sz w:val="20"/>
                <w:szCs w:val="20"/>
              </w:rPr>
            </w:pPr>
            <w:r>
              <w:rPr>
                <w:sz w:val="20"/>
                <w:szCs w:val="20"/>
              </w:rPr>
              <w:t>0,6</w:t>
            </w:r>
          </w:p>
        </w:tc>
      </w:tr>
    </w:tbl>
    <w:p w:rsidR="00250B6B" w:rsidRDefault="00250B6B" w:rsidP="00250B6B">
      <w:pPr>
        <w:tabs>
          <w:tab w:val="left" w:pos="1665"/>
          <w:tab w:val="left" w:pos="5529"/>
        </w:tabs>
        <w:ind w:firstLine="340"/>
        <w:jc w:val="both"/>
      </w:pPr>
    </w:p>
    <w:p w:rsidR="00250B6B" w:rsidRDefault="00250B6B" w:rsidP="00250B6B">
      <w:pPr>
        <w:tabs>
          <w:tab w:val="left" w:pos="1665"/>
          <w:tab w:val="left" w:pos="5529"/>
        </w:tabs>
        <w:ind w:firstLine="340"/>
        <w:jc w:val="both"/>
      </w:pPr>
      <w:r>
        <w:t xml:space="preserve">Альтернативные издержки по инвестициям </w:t>
      </w:r>
      <w:r>
        <w:rPr>
          <w:i/>
          <w:lang w:val="en-US"/>
        </w:rPr>
        <w:t>i</w:t>
      </w:r>
      <w:r>
        <w:t xml:space="preserve"> = 11 %. Сравнить эти проекты, используя эквивалентные годовые денежные потоки.</w:t>
      </w:r>
    </w:p>
    <w:p w:rsidR="00250B6B" w:rsidRDefault="00250B6B" w:rsidP="00250B6B">
      <w:pPr>
        <w:tabs>
          <w:tab w:val="left" w:pos="1665"/>
          <w:tab w:val="left" w:pos="5529"/>
        </w:tabs>
        <w:ind w:firstLine="340"/>
        <w:jc w:val="both"/>
      </w:pPr>
    </w:p>
    <w:p w:rsidR="00250B6B" w:rsidRDefault="00250B6B" w:rsidP="00250B6B">
      <w:pPr>
        <w:tabs>
          <w:tab w:val="left" w:pos="1665"/>
          <w:tab w:val="left" w:pos="5529"/>
        </w:tabs>
        <w:ind w:firstLine="340"/>
        <w:jc w:val="center"/>
        <w:rPr>
          <w:b/>
          <w:i/>
        </w:rPr>
      </w:pPr>
      <w:r w:rsidRPr="00322658">
        <w:rPr>
          <w:b/>
          <w:i/>
        </w:rPr>
        <w:t>Задание 3</w:t>
      </w:r>
    </w:p>
    <w:p w:rsidR="00250B6B" w:rsidRPr="00322658" w:rsidRDefault="00250B6B" w:rsidP="00250B6B">
      <w:pPr>
        <w:tabs>
          <w:tab w:val="left" w:pos="1665"/>
          <w:tab w:val="left" w:pos="5529"/>
        </w:tabs>
        <w:ind w:firstLine="340"/>
        <w:jc w:val="center"/>
        <w:rPr>
          <w:b/>
          <w:i/>
        </w:rPr>
      </w:pPr>
    </w:p>
    <w:p w:rsidR="00250B6B" w:rsidRDefault="00250B6B" w:rsidP="00250B6B">
      <w:pPr>
        <w:tabs>
          <w:tab w:val="left" w:pos="1665"/>
          <w:tab w:val="left" w:pos="5529"/>
        </w:tabs>
        <w:spacing w:line="252" w:lineRule="auto"/>
        <w:ind w:firstLine="340"/>
        <w:jc w:val="both"/>
      </w:pPr>
      <w:r>
        <w:t>Предприятие рассматривает четыре инвестиционных проекта стоимостью 2340 тыс. руб. Источником финансирования является банковский кредит под 12 % годовых. Денежные потоки проектов характеризуются следующими данными (тыс. руб.).</w:t>
      </w:r>
    </w:p>
    <w:p w:rsidR="00250B6B" w:rsidRDefault="00250B6B" w:rsidP="00250B6B">
      <w:pPr>
        <w:tabs>
          <w:tab w:val="left" w:pos="1665"/>
          <w:tab w:val="left" w:pos="5529"/>
        </w:tabs>
        <w:spacing w:line="252" w:lineRule="auto"/>
        <w:ind w:firstLine="340"/>
        <w:jc w:val="both"/>
        <w:rPr>
          <w:sz w:val="16"/>
          <w:szCs w:val="16"/>
        </w:rPr>
      </w:pP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178"/>
        <w:gridCol w:w="1194"/>
        <w:gridCol w:w="1194"/>
        <w:gridCol w:w="1194"/>
        <w:gridCol w:w="1194"/>
      </w:tblGrid>
      <w:tr w:rsidR="00250B6B"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Год</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1-й проект</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2-й проект</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3-й проект</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4-й проект</w:t>
            </w:r>
          </w:p>
        </w:tc>
      </w:tr>
      <w:tr w:rsidR="00250B6B"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1</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–2340</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–2340</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–2340</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–2340</w:t>
            </w:r>
          </w:p>
        </w:tc>
      </w:tr>
      <w:tr w:rsidR="00250B6B"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2</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760</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580</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0</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920</w:t>
            </w:r>
          </w:p>
        </w:tc>
      </w:tr>
      <w:tr w:rsidR="00250B6B"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3</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1500</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720</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0</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780</w:t>
            </w:r>
          </w:p>
        </w:tc>
      </w:tr>
      <w:tr w:rsidR="00250B6B"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4</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1420</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1250</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1860</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1590</w:t>
            </w:r>
          </w:p>
        </w:tc>
      </w:tr>
      <w:tr w:rsidR="00250B6B"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5</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1030</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1430</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2670</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1100</w:t>
            </w:r>
          </w:p>
        </w:tc>
      </w:tr>
      <w:tr w:rsidR="00250B6B"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lastRenderedPageBreak/>
              <w:t>6</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970</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1780</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3200</w:t>
            </w:r>
          </w:p>
        </w:tc>
        <w:tc>
          <w:tcPr>
            <w:tcW w:w="1234" w:type="dxa"/>
            <w:tcBorders>
              <w:top w:val="single" w:sz="4" w:space="0" w:color="auto"/>
              <w:left w:val="single" w:sz="4" w:space="0" w:color="auto"/>
              <w:bottom w:val="single" w:sz="4" w:space="0" w:color="auto"/>
              <w:right w:val="single" w:sz="4" w:space="0" w:color="auto"/>
            </w:tcBorders>
            <w:hideMark/>
          </w:tcPr>
          <w:p w:rsidR="00250B6B" w:rsidRDefault="00250B6B" w:rsidP="00D377C8">
            <w:pPr>
              <w:tabs>
                <w:tab w:val="left" w:pos="1665"/>
                <w:tab w:val="left" w:pos="5529"/>
              </w:tabs>
              <w:spacing w:before="40" w:after="40"/>
              <w:jc w:val="center"/>
              <w:rPr>
                <w:sz w:val="20"/>
                <w:szCs w:val="20"/>
              </w:rPr>
            </w:pPr>
            <w:r>
              <w:rPr>
                <w:sz w:val="20"/>
                <w:szCs w:val="20"/>
              </w:rPr>
              <w:t>2010</w:t>
            </w:r>
          </w:p>
        </w:tc>
      </w:tr>
    </w:tbl>
    <w:p w:rsidR="00250B6B" w:rsidRDefault="00250B6B" w:rsidP="00250B6B">
      <w:pPr>
        <w:tabs>
          <w:tab w:val="left" w:pos="1665"/>
          <w:tab w:val="left" w:pos="5529"/>
        </w:tabs>
        <w:spacing w:line="261" w:lineRule="auto"/>
        <w:ind w:firstLine="340"/>
        <w:jc w:val="both"/>
        <w:rPr>
          <w:i/>
        </w:rPr>
      </w:pPr>
      <w:r>
        <w:rPr>
          <w:i/>
        </w:rPr>
        <w:t>Требуется:</w:t>
      </w:r>
    </w:p>
    <w:p w:rsidR="00250B6B" w:rsidRDefault="00250B6B" w:rsidP="00250B6B">
      <w:pPr>
        <w:tabs>
          <w:tab w:val="left" w:pos="1665"/>
          <w:tab w:val="left" w:pos="5529"/>
        </w:tabs>
        <w:spacing w:line="261" w:lineRule="auto"/>
        <w:ind w:firstLine="340"/>
        <w:jc w:val="both"/>
      </w:pPr>
      <w:r>
        <w:t>А) оценить экономическую эффективность каждого из проектов с помощью простых и сложных показателей;</w:t>
      </w:r>
    </w:p>
    <w:p w:rsidR="00250B6B" w:rsidRDefault="00250B6B" w:rsidP="00250B6B">
      <w:pPr>
        <w:tabs>
          <w:tab w:val="left" w:pos="1665"/>
          <w:tab w:val="left" w:pos="5529"/>
        </w:tabs>
        <w:spacing w:line="261" w:lineRule="auto"/>
        <w:ind w:firstLine="340"/>
        <w:jc w:val="both"/>
      </w:pPr>
      <w:r>
        <w:t>Б) сравнить проекты;</w:t>
      </w:r>
    </w:p>
    <w:p w:rsidR="00250B6B" w:rsidRDefault="00250B6B" w:rsidP="00250B6B">
      <w:pPr>
        <w:tabs>
          <w:tab w:val="left" w:pos="1665"/>
          <w:tab w:val="left" w:pos="5529"/>
        </w:tabs>
        <w:spacing w:line="261" w:lineRule="auto"/>
        <w:ind w:firstLine="340"/>
        <w:jc w:val="both"/>
      </w:pPr>
      <w:r>
        <w:t>В) объяснить причины различий в величине показателей эффективности от структуры денежного потока.</w:t>
      </w:r>
    </w:p>
    <w:p w:rsidR="00250B6B" w:rsidRDefault="00250B6B" w:rsidP="00250B6B">
      <w:pPr>
        <w:tabs>
          <w:tab w:val="left" w:pos="1665"/>
          <w:tab w:val="left" w:pos="5529"/>
        </w:tabs>
        <w:spacing w:line="261" w:lineRule="auto"/>
        <w:ind w:firstLine="340"/>
        <w:jc w:val="both"/>
      </w:pPr>
      <w:r>
        <w:t>Г) ранжировать.</w:t>
      </w:r>
    </w:p>
    <w:p w:rsidR="00250B6B" w:rsidRDefault="00250B6B" w:rsidP="00250B6B">
      <w:pPr>
        <w:tabs>
          <w:tab w:val="left" w:pos="1665"/>
          <w:tab w:val="left" w:pos="5529"/>
        </w:tabs>
        <w:spacing w:line="261" w:lineRule="auto"/>
        <w:ind w:firstLine="340"/>
        <w:jc w:val="center"/>
        <w:rPr>
          <w:b/>
          <w:i/>
        </w:rPr>
      </w:pPr>
      <w:r w:rsidRPr="00322658">
        <w:rPr>
          <w:b/>
          <w:i/>
        </w:rPr>
        <w:t>Задание 4</w:t>
      </w:r>
    </w:p>
    <w:p w:rsidR="00250B6B" w:rsidRPr="00322658" w:rsidRDefault="00250B6B" w:rsidP="00250B6B">
      <w:pPr>
        <w:tabs>
          <w:tab w:val="left" w:pos="1665"/>
          <w:tab w:val="left" w:pos="5529"/>
        </w:tabs>
        <w:spacing w:line="261" w:lineRule="auto"/>
        <w:ind w:firstLine="340"/>
        <w:jc w:val="center"/>
        <w:rPr>
          <w:b/>
          <w:i/>
        </w:rPr>
      </w:pPr>
    </w:p>
    <w:p w:rsidR="00250B6B" w:rsidRDefault="00250B6B" w:rsidP="00250B6B">
      <w:pPr>
        <w:tabs>
          <w:tab w:val="left" w:pos="1665"/>
          <w:tab w:val="left" w:pos="5529"/>
        </w:tabs>
        <w:spacing w:line="261" w:lineRule="auto"/>
        <w:ind w:firstLine="340"/>
        <w:jc w:val="both"/>
      </w:pPr>
      <w:r>
        <w:t xml:space="preserve"> Рассматриваются два альтернативных инвестиционных проекта </w:t>
      </w:r>
      <w:r>
        <w:rPr>
          <w:i/>
        </w:rPr>
        <w:t>А</w:t>
      </w:r>
      <w:r>
        <w:t xml:space="preserve"> и </w:t>
      </w:r>
      <w:r>
        <w:rPr>
          <w:i/>
        </w:rPr>
        <w:t>В</w:t>
      </w:r>
      <w:r>
        <w:t>, имеющие следующие денежные потоки:</w:t>
      </w:r>
    </w:p>
    <w:p w:rsidR="00250B6B" w:rsidRDefault="00250B6B" w:rsidP="00250B6B">
      <w:pPr>
        <w:tabs>
          <w:tab w:val="left" w:pos="1665"/>
          <w:tab w:val="left" w:pos="5529"/>
        </w:tabs>
        <w:spacing w:line="261" w:lineRule="auto"/>
        <w:ind w:firstLine="340"/>
        <w:jc w:val="both"/>
      </w:pPr>
      <w:r>
        <w:t xml:space="preserve">Проект </w:t>
      </w:r>
      <w:r>
        <w:rPr>
          <w:i/>
        </w:rPr>
        <w:t xml:space="preserve">А: </w:t>
      </w:r>
      <w:r>
        <w:t>– 200 тыс. руб., 180 тыс. руб., 90 тыс. руб., 18 тыс. руб.</w:t>
      </w:r>
    </w:p>
    <w:p w:rsidR="00250B6B" w:rsidRDefault="00250B6B" w:rsidP="00250B6B">
      <w:pPr>
        <w:tabs>
          <w:tab w:val="left" w:pos="1665"/>
          <w:tab w:val="left" w:pos="5529"/>
        </w:tabs>
        <w:spacing w:line="261" w:lineRule="auto"/>
        <w:ind w:firstLine="340"/>
        <w:jc w:val="both"/>
      </w:pPr>
      <w:r>
        <w:t xml:space="preserve">Проект </w:t>
      </w:r>
      <w:r>
        <w:rPr>
          <w:i/>
        </w:rPr>
        <w:t xml:space="preserve">В: </w:t>
      </w:r>
      <w:r>
        <w:t>– 200 тыс. руб., 20 тыс. руб., 50 тыс. руб., 200 тыс. руб.</w:t>
      </w:r>
    </w:p>
    <w:p w:rsidR="00250B6B" w:rsidRDefault="00250B6B" w:rsidP="00250B6B">
      <w:pPr>
        <w:tabs>
          <w:tab w:val="left" w:pos="1665"/>
          <w:tab w:val="left" w:pos="5529"/>
        </w:tabs>
        <w:spacing w:line="261" w:lineRule="auto"/>
        <w:ind w:firstLine="340"/>
        <w:jc w:val="both"/>
        <w:rPr>
          <w:i/>
        </w:rPr>
      </w:pPr>
      <w:r>
        <w:rPr>
          <w:i/>
        </w:rPr>
        <w:t>Требуется:</w:t>
      </w:r>
    </w:p>
    <w:p w:rsidR="00250B6B" w:rsidRDefault="00250B6B" w:rsidP="00250B6B">
      <w:pPr>
        <w:tabs>
          <w:tab w:val="left" w:pos="1665"/>
          <w:tab w:val="left" w:pos="5529"/>
        </w:tabs>
        <w:spacing w:line="261" w:lineRule="auto"/>
        <w:ind w:firstLine="340"/>
        <w:jc w:val="both"/>
      </w:pPr>
      <w:r>
        <w:t>А) определить эффективность проектов;</w:t>
      </w:r>
    </w:p>
    <w:p w:rsidR="00250B6B" w:rsidRDefault="00250B6B" w:rsidP="00250B6B">
      <w:pPr>
        <w:tabs>
          <w:tab w:val="left" w:pos="1665"/>
          <w:tab w:val="left" w:pos="5529"/>
        </w:tabs>
        <w:spacing w:line="261" w:lineRule="auto"/>
        <w:ind w:firstLine="340"/>
        <w:jc w:val="both"/>
      </w:pPr>
      <w:r>
        <w:t>Б) сделать выбор при ставке дисконтирования – 5 % и ставке дисконтирования – 20 %.</w:t>
      </w:r>
    </w:p>
    <w:p w:rsidR="00250B6B" w:rsidRDefault="00250B6B" w:rsidP="00250B6B">
      <w:pPr>
        <w:tabs>
          <w:tab w:val="left" w:pos="1665"/>
          <w:tab w:val="left" w:pos="5529"/>
        </w:tabs>
        <w:spacing w:line="261" w:lineRule="auto"/>
        <w:ind w:firstLine="340"/>
        <w:jc w:val="both"/>
      </w:pPr>
      <w:r>
        <w:t>В) определить срок окупаемости.</w:t>
      </w:r>
    </w:p>
    <w:p w:rsidR="00250B6B" w:rsidRDefault="00250B6B" w:rsidP="00250B6B">
      <w:pPr>
        <w:tabs>
          <w:tab w:val="left" w:pos="1665"/>
          <w:tab w:val="left" w:pos="5529"/>
        </w:tabs>
        <w:spacing w:line="261" w:lineRule="auto"/>
        <w:ind w:firstLine="340"/>
        <w:jc w:val="both"/>
      </w:pPr>
    </w:p>
    <w:p w:rsidR="00177982" w:rsidRDefault="00177982" w:rsidP="00250B6B">
      <w:pPr>
        <w:tabs>
          <w:tab w:val="left" w:pos="1665"/>
          <w:tab w:val="left" w:pos="5529"/>
        </w:tabs>
        <w:spacing w:line="261" w:lineRule="auto"/>
        <w:ind w:firstLine="340"/>
        <w:jc w:val="center"/>
        <w:rPr>
          <w:b/>
          <w:i/>
        </w:rPr>
      </w:pPr>
    </w:p>
    <w:p w:rsidR="00250B6B" w:rsidRDefault="00250B6B" w:rsidP="00250B6B">
      <w:pPr>
        <w:tabs>
          <w:tab w:val="left" w:pos="1665"/>
          <w:tab w:val="left" w:pos="5529"/>
        </w:tabs>
        <w:spacing w:line="261" w:lineRule="auto"/>
        <w:ind w:firstLine="340"/>
        <w:jc w:val="center"/>
        <w:rPr>
          <w:b/>
          <w:i/>
        </w:rPr>
      </w:pPr>
      <w:r w:rsidRPr="00322658">
        <w:rPr>
          <w:b/>
          <w:i/>
        </w:rPr>
        <w:t>З</w:t>
      </w:r>
      <w:r>
        <w:rPr>
          <w:b/>
          <w:i/>
        </w:rPr>
        <w:t>адание 5</w:t>
      </w:r>
    </w:p>
    <w:p w:rsidR="00250B6B" w:rsidRPr="00322658" w:rsidRDefault="00250B6B" w:rsidP="00250B6B">
      <w:pPr>
        <w:tabs>
          <w:tab w:val="left" w:pos="1665"/>
          <w:tab w:val="left" w:pos="5529"/>
        </w:tabs>
        <w:spacing w:line="261" w:lineRule="auto"/>
        <w:ind w:firstLine="340"/>
        <w:jc w:val="center"/>
        <w:rPr>
          <w:b/>
          <w:i/>
        </w:rPr>
      </w:pPr>
    </w:p>
    <w:p w:rsidR="00250B6B" w:rsidRDefault="00250B6B" w:rsidP="00250B6B">
      <w:pPr>
        <w:tabs>
          <w:tab w:val="left" w:pos="1665"/>
          <w:tab w:val="left" w:pos="5529"/>
        </w:tabs>
        <w:spacing w:line="261" w:lineRule="auto"/>
        <w:ind w:firstLine="340"/>
        <w:jc w:val="both"/>
      </w:pPr>
      <w:r>
        <w:t xml:space="preserve"> Рассматриваются два альтернативных инвестиционных проекта </w:t>
      </w:r>
      <w:r>
        <w:rPr>
          <w:i/>
        </w:rPr>
        <w:t>А</w:t>
      </w:r>
      <w:r>
        <w:t xml:space="preserve"> и </w:t>
      </w:r>
      <w:r>
        <w:rPr>
          <w:i/>
        </w:rPr>
        <w:t>В</w:t>
      </w:r>
      <w:r>
        <w:t>, имеющие следующие денежные потоки:</w:t>
      </w:r>
    </w:p>
    <w:p w:rsidR="00250B6B" w:rsidRDefault="00250B6B" w:rsidP="00250B6B">
      <w:pPr>
        <w:tabs>
          <w:tab w:val="left" w:pos="1665"/>
          <w:tab w:val="left" w:pos="5529"/>
        </w:tabs>
        <w:spacing w:line="261" w:lineRule="auto"/>
        <w:ind w:firstLine="340"/>
        <w:jc w:val="both"/>
      </w:pPr>
      <w:r>
        <w:t xml:space="preserve">Проект  </w:t>
      </w:r>
      <w:r>
        <w:rPr>
          <w:i/>
        </w:rPr>
        <w:t>А</w:t>
      </w:r>
      <w:r>
        <w:t>:  –  1000 тыс. руб.,  0 тыс. руб.,  0 тыс. руб., 0 тыс. руб., 0 тыс. руб., 1200 тыс. руб.</w:t>
      </w:r>
    </w:p>
    <w:p w:rsidR="00250B6B" w:rsidRDefault="00250B6B" w:rsidP="00250B6B">
      <w:pPr>
        <w:tabs>
          <w:tab w:val="left" w:pos="1665"/>
          <w:tab w:val="left" w:pos="5529"/>
        </w:tabs>
        <w:spacing w:line="261" w:lineRule="auto"/>
        <w:ind w:firstLine="340"/>
        <w:jc w:val="both"/>
      </w:pPr>
      <w:r>
        <w:rPr>
          <w:spacing w:val="-6"/>
        </w:rPr>
        <w:t xml:space="preserve">Проект </w:t>
      </w:r>
      <w:r>
        <w:rPr>
          <w:i/>
          <w:spacing w:val="-6"/>
        </w:rPr>
        <w:t>В</w:t>
      </w:r>
      <w:r>
        <w:rPr>
          <w:spacing w:val="-6"/>
        </w:rPr>
        <w:t xml:space="preserve">: –1000 тыс. руб., 350 тыс. руб., 350 тыс. руб., </w:t>
      </w:r>
      <w:r>
        <w:t>350 тыс. руб., 350 тыс. руб., 350 тыс. руб.</w:t>
      </w:r>
    </w:p>
    <w:p w:rsidR="00250B6B" w:rsidRDefault="00250B6B" w:rsidP="00250B6B">
      <w:pPr>
        <w:tabs>
          <w:tab w:val="left" w:pos="1665"/>
          <w:tab w:val="left" w:pos="5529"/>
        </w:tabs>
        <w:spacing w:line="261" w:lineRule="auto"/>
        <w:ind w:firstLine="340"/>
        <w:jc w:val="both"/>
        <w:rPr>
          <w:i/>
        </w:rPr>
      </w:pPr>
      <w:r>
        <w:rPr>
          <w:i/>
        </w:rPr>
        <w:t>Требуется:</w:t>
      </w:r>
    </w:p>
    <w:p w:rsidR="00250B6B" w:rsidRDefault="00250B6B" w:rsidP="00250B6B">
      <w:pPr>
        <w:tabs>
          <w:tab w:val="left" w:pos="1665"/>
          <w:tab w:val="left" w:pos="5529"/>
        </w:tabs>
        <w:spacing w:line="261" w:lineRule="auto"/>
        <w:ind w:firstLine="340"/>
        <w:jc w:val="both"/>
      </w:pPr>
      <w:r>
        <w:t>А) определить эффективность проектов на основе сложных показателей;</w:t>
      </w:r>
    </w:p>
    <w:p w:rsidR="00250B6B" w:rsidRDefault="00250B6B" w:rsidP="00250B6B">
      <w:pPr>
        <w:tabs>
          <w:tab w:val="left" w:pos="1665"/>
          <w:tab w:val="left" w:pos="5529"/>
        </w:tabs>
        <w:spacing w:line="261" w:lineRule="auto"/>
        <w:ind w:firstLine="340"/>
        <w:jc w:val="both"/>
      </w:pPr>
      <w:r>
        <w:t>Б) сделать выбор при ставке дисконтирования – 10 % и при ставке дисконтирования – 15 %.</w:t>
      </w:r>
    </w:p>
    <w:p w:rsidR="00250B6B" w:rsidRDefault="00250B6B" w:rsidP="00250B6B">
      <w:pPr>
        <w:tabs>
          <w:tab w:val="left" w:pos="1665"/>
          <w:tab w:val="left" w:pos="5529"/>
        </w:tabs>
        <w:spacing w:line="261" w:lineRule="auto"/>
        <w:jc w:val="both"/>
      </w:pPr>
    </w:p>
    <w:p w:rsidR="00250B6B" w:rsidRDefault="00250B6B" w:rsidP="00250B6B">
      <w:pPr>
        <w:tabs>
          <w:tab w:val="left" w:pos="1665"/>
          <w:tab w:val="left" w:pos="5529"/>
        </w:tabs>
        <w:spacing w:line="261" w:lineRule="auto"/>
        <w:ind w:firstLine="340"/>
        <w:jc w:val="center"/>
        <w:rPr>
          <w:b/>
          <w:i/>
        </w:rPr>
      </w:pPr>
      <w:r>
        <w:rPr>
          <w:b/>
          <w:i/>
        </w:rPr>
        <w:t>Задание 6</w:t>
      </w:r>
    </w:p>
    <w:p w:rsidR="00250B6B" w:rsidRPr="00763CD9" w:rsidRDefault="00250B6B" w:rsidP="00250B6B">
      <w:pPr>
        <w:tabs>
          <w:tab w:val="left" w:pos="1665"/>
          <w:tab w:val="left" w:pos="5529"/>
        </w:tabs>
        <w:spacing w:line="261" w:lineRule="auto"/>
        <w:ind w:firstLine="340"/>
        <w:jc w:val="center"/>
        <w:rPr>
          <w:b/>
          <w:i/>
        </w:rPr>
      </w:pPr>
    </w:p>
    <w:p w:rsidR="00250B6B" w:rsidRDefault="00250B6B" w:rsidP="00250B6B">
      <w:pPr>
        <w:tabs>
          <w:tab w:val="left" w:pos="1665"/>
          <w:tab w:val="left" w:pos="5529"/>
        </w:tabs>
        <w:spacing w:line="261" w:lineRule="auto"/>
        <w:ind w:firstLine="340"/>
        <w:jc w:val="both"/>
      </w:pPr>
      <w:r>
        <w:t xml:space="preserve"> Сравните два альтернативных проекта, имеющих  следующие потоки денежных средств:</w:t>
      </w:r>
    </w:p>
    <w:p w:rsidR="00250B6B" w:rsidRDefault="00250B6B" w:rsidP="00250B6B">
      <w:pPr>
        <w:tabs>
          <w:tab w:val="left" w:pos="1665"/>
          <w:tab w:val="left" w:pos="5529"/>
        </w:tabs>
        <w:spacing w:line="261" w:lineRule="auto"/>
        <w:ind w:firstLine="340"/>
        <w:jc w:val="both"/>
      </w:pPr>
      <w:r>
        <w:t xml:space="preserve">Проект </w:t>
      </w:r>
      <w:r>
        <w:rPr>
          <w:i/>
        </w:rPr>
        <w:t>А</w:t>
      </w:r>
      <w:r>
        <w:t>: –180 тыс. руб., 210 тыс. руб., 330 тыс. руб.</w:t>
      </w:r>
    </w:p>
    <w:p w:rsidR="00250B6B" w:rsidRDefault="00250B6B" w:rsidP="00250B6B">
      <w:pPr>
        <w:tabs>
          <w:tab w:val="left" w:pos="1665"/>
          <w:tab w:val="left" w:pos="5529"/>
        </w:tabs>
        <w:spacing w:line="261" w:lineRule="auto"/>
        <w:ind w:firstLine="340"/>
        <w:jc w:val="both"/>
      </w:pPr>
      <w:r>
        <w:t xml:space="preserve">Проект </w:t>
      </w:r>
      <w:r>
        <w:rPr>
          <w:i/>
        </w:rPr>
        <w:t>В</w:t>
      </w:r>
      <w:r>
        <w:t>: –150 тыс. руб., 190 тыс. руб., 230 тыс. руб., 270 тыс. руб., 330 тыс. руб.</w:t>
      </w:r>
    </w:p>
    <w:p w:rsidR="00250B6B" w:rsidRDefault="00250B6B" w:rsidP="00250B6B">
      <w:pPr>
        <w:tabs>
          <w:tab w:val="left" w:pos="1665"/>
          <w:tab w:val="left" w:pos="5529"/>
        </w:tabs>
        <w:spacing w:line="261" w:lineRule="auto"/>
        <w:ind w:firstLine="340"/>
        <w:jc w:val="both"/>
      </w:pPr>
      <w:r>
        <w:t>Цена инвестируемого капитала – 8 %. Для обеспечения временной сопоставимости проектов применялись метод цепного повтора и метод построения эквивалентного аннуитета.</w:t>
      </w:r>
    </w:p>
    <w:p w:rsidR="00766DB3" w:rsidRDefault="00766DB3" w:rsidP="00766DB3">
      <w:pPr>
        <w:pStyle w:val="a9"/>
        <w:jc w:val="both"/>
        <w:rPr>
          <w:b/>
          <w:i/>
        </w:rPr>
      </w:pPr>
    </w:p>
    <w:p w:rsidR="00766DB3" w:rsidRPr="00BD4CDE" w:rsidRDefault="00766DB3" w:rsidP="00766DB3">
      <w:pPr>
        <w:pStyle w:val="a9"/>
        <w:jc w:val="both"/>
        <w:rPr>
          <w:b/>
          <w:i/>
        </w:rPr>
      </w:pPr>
      <w:r w:rsidRPr="00BD4CDE">
        <w:rPr>
          <w:b/>
          <w:i/>
        </w:rPr>
        <w:t>Круглый стол.</w:t>
      </w:r>
    </w:p>
    <w:p w:rsidR="00766DB3" w:rsidRPr="00923FE8" w:rsidRDefault="00766DB3" w:rsidP="00766DB3">
      <w:pPr>
        <w:jc w:val="both"/>
        <w:rPr>
          <w:i/>
        </w:rPr>
      </w:pPr>
      <w:r w:rsidRPr="00923FE8">
        <w:rPr>
          <w:i/>
        </w:rPr>
        <w:t xml:space="preserve"> По </w:t>
      </w:r>
      <w:r w:rsidRPr="00923FE8">
        <w:rPr>
          <w:bCs/>
          <w:i/>
        </w:rPr>
        <w:t>т</w:t>
      </w:r>
      <w:r w:rsidR="0033562A" w:rsidRPr="00923FE8">
        <w:rPr>
          <w:bCs/>
          <w:i/>
        </w:rPr>
        <w:t>еме: «Инвестиционные риски</w:t>
      </w:r>
      <w:r w:rsidRPr="00923FE8">
        <w:rPr>
          <w:bCs/>
          <w:i/>
        </w:rPr>
        <w:t>».</w:t>
      </w:r>
    </w:p>
    <w:p w:rsidR="00766DB3" w:rsidRPr="00F961D8" w:rsidRDefault="00177982" w:rsidP="00766DB3">
      <w:pPr>
        <w:pStyle w:val="afd"/>
        <w:rPr>
          <w:bCs/>
          <w:i/>
        </w:rPr>
      </w:pPr>
      <w:r w:rsidRPr="00F961D8">
        <w:rPr>
          <w:i/>
          <w:color w:val="000000"/>
        </w:rPr>
        <w:t>Контрольные</w:t>
      </w:r>
      <w:r w:rsidR="00766DB3" w:rsidRPr="00F961D8">
        <w:rPr>
          <w:i/>
          <w:color w:val="000000"/>
        </w:rPr>
        <w:t xml:space="preserve"> вопросы:</w:t>
      </w:r>
    </w:p>
    <w:p w:rsidR="00766DB3" w:rsidRPr="00F837A1" w:rsidRDefault="00766DB3" w:rsidP="00966145">
      <w:pPr>
        <w:pStyle w:val="afd"/>
        <w:widowControl/>
        <w:numPr>
          <w:ilvl w:val="0"/>
          <w:numId w:val="13"/>
        </w:numPr>
        <w:autoSpaceDE/>
        <w:autoSpaceDN/>
        <w:adjustRightInd/>
        <w:spacing w:after="0"/>
        <w:jc w:val="both"/>
        <w:rPr>
          <w:bCs/>
        </w:rPr>
      </w:pPr>
      <w:r>
        <w:rPr>
          <w:bCs/>
        </w:rPr>
        <w:t>Понятие инвестиционных рисков и их виды.</w:t>
      </w:r>
    </w:p>
    <w:p w:rsidR="00766DB3" w:rsidRDefault="00766DB3" w:rsidP="00966145">
      <w:pPr>
        <w:pStyle w:val="afd"/>
        <w:widowControl/>
        <w:numPr>
          <w:ilvl w:val="0"/>
          <w:numId w:val="13"/>
        </w:numPr>
        <w:autoSpaceDE/>
        <w:autoSpaceDN/>
        <w:adjustRightInd/>
        <w:spacing w:after="0"/>
        <w:jc w:val="both"/>
        <w:rPr>
          <w:bCs/>
        </w:rPr>
      </w:pPr>
      <w:r w:rsidRPr="00F837A1">
        <w:rPr>
          <w:bCs/>
        </w:rPr>
        <w:t>‎</w:t>
      </w:r>
      <w:r>
        <w:rPr>
          <w:bCs/>
        </w:rPr>
        <w:t>Идентификация и оценка рисков.</w:t>
      </w:r>
    </w:p>
    <w:p w:rsidR="00766DB3" w:rsidRPr="004B6D3D" w:rsidRDefault="00766DB3" w:rsidP="00966145">
      <w:pPr>
        <w:pStyle w:val="afd"/>
        <w:widowControl/>
        <w:numPr>
          <w:ilvl w:val="0"/>
          <w:numId w:val="13"/>
        </w:numPr>
        <w:autoSpaceDE/>
        <w:autoSpaceDN/>
        <w:adjustRightInd/>
        <w:spacing w:after="0"/>
        <w:jc w:val="both"/>
        <w:rPr>
          <w:bCs/>
        </w:rPr>
      </w:pPr>
      <w:r>
        <w:rPr>
          <w:bCs/>
        </w:rPr>
        <w:t>Управление инвестиционными рисками.</w:t>
      </w:r>
    </w:p>
    <w:p w:rsidR="00766DB3" w:rsidRPr="004B6D3D" w:rsidRDefault="00766DB3" w:rsidP="00766DB3">
      <w:pPr>
        <w:ind w:firstLine="284"/>
        <w:jc w:val="both"/>
        <w:rPr>
          <w:i/>
        </w:rPr>
      </w:pPr>
      <w:r w:rsidRPr="004B6D3D">
        <w:rPr>
          <w:i/>
        </w:rPr>
        <w:lastRenderedPageBreak/>
        <w:t>Цели и задачи:</w:t>
      </w:r>
    </w:p>
    <w:p w:rsidR="00766DB3" w:rsidRPr="00F961D8" w:rsidRDefault="00766DB3" w:rsidP="00766DB3">
      <w:pPr>
        <w:ind w:firstLine="284"/>
        <w:jc w:val="both"/>
      </w:pPr>
      <w:r w:rsidRPr="008835D3">
        <w:t>Углубленное изучение</w:t>
      </w:r>
      <w:r>
        <w:t xml:space="preserve"> вариантов учета рисков при обосновании инвестиционных решений, а также выбор основных мер снижения проектных (инвестиционных) рисков</w:t>
      </w:r>
      <w:r w:rsidRPr="008835D3">
        <w:t xml:space="preserve"> в частности, на примере конкретной </w:t>
      </w:r>
      <w:r>
        <w:t>ситуации</w:t>
      </w:r>
      <w:r w:rsidRPr="008835D3">
        <w:t>.</w:t>
      </w:r>
    </w:p>
    <w:p w:rsidR="00766DB3" w:rsidRPr="00BD4CDE" w:rsidRDefault="00766DB3" w:rsidP="00766DB3">
      <w:pPr>
        <w:pStyle w:val="aff0"/>
        <w:ind w:firstLine="426"/>
        <w:jc w:val="both"/>
        <w:rPr>
          <w:rFonts w:ascii="Times New Roman" w:hAnsi="Times New Roman"/>
          <w:i/>
          <w:sz w:val="24"/>
        </w:rPr>
      </w:pPr>
      <w:r w:rsidRPr="00BD4CDE">
        <w:rPr>
          <w:rFonts w:ascii="Times New Roman" w:hAnsi="Times New Roman"/>
          <w:i/>
          <w:sz w:val="24"/>
        </w:rPr>
        <w:t>После выступлений участников круглого стола, студенты должны получить представление:</w:t>
      </w:r>
    </w:p>
    <w:p w:rsidR="00766DB3" w:rsidRPr="00F961D8" w:rsidRDefault="00766DB3" w:rsidP="00766DB3">
      <w:pPr>
        <w:pStyle w:val="aff0"/>
        <w:ind w:firstLine="426"/>
        <w:jc w:val="both"/>
        <w:rPr>
          <w:rFonts w:ascii="Times New Roman" w:hAnsi="Times New Roman"/>
          <w:sz w:val="24"/>
        </w:rPr>
      </w:pPr>
      <w:r w:rsidRPr="00F961D8">
        <w:rPr>
          <w:rFonts w:ascii="Times New Roman" w:hAnsi="Times New Roman"/>
          <w:sz w:val="24"/>
        </w:rPr>
        <w:t>- о сущности понятия и классификации инвестиционных рисков, их месте в системе рисков предпринимательства;</w:t>
      </w:r>
    </w:p>
    <w:p w:rsidR="00766DB3" w:rsidRPr="00F961D8" w:rsidRDefault="00766DB3" w:rsidP="00766DB3">
      <w:pPr>
        <w:pStyle w:val="aff0"/>
        <w:ind w:firstLine="426"/>
        <w:jc w:val="both"/>
        <w:rPr>
          <w:rFonts w:ascii="Times New Roman" w:hAnsi="Times New Roman"/>
          <w:sz w:val="24"/>
        </w:rPr>
      </w:pPr>
      <w:r w:rsidRPr="00F961D8">
        <w:rPr>
          <w:rFonts w:ascii="Times New Roman" w:hAnsi="Times New Roman"/>
          <w:sz w:val="24"/>
        </w:rPr>
        <w:t>- о методах идентификации и оценки уровня риска;</w:t>
      </w:r>
    </w:p>
    <w:p w:rsidR="00766DB3" w:rsidRPr="00F961D8" w:rsidRDefault="00766DB3" w:rsidP="00766DB3">
      <w:pPr>
        <w:pStyle w:val="aff0"/>
        <w:ind w:firstLine="426"/>
        <w:jc w:val="both"/>
        <w:rPr>
          <w:rFonts w:ascii="Times New Roman" w:hAnsi="Times New Roman"/>
          <w:sz w:val="24"/>
        </w:rPr>
      </w:pPr>
      <w:r w:rsidRPr="00F961D8">
        <w:rPr>
          <w:rFonts w:ascii="Times New Roman" w:hAnsi="Times New Roman"/>
          <w:sz w:val="24"/>
        </w:rPr>
        <w:t>- о формах отношения к риску и методах управления его уровнем;</w:t>
      </w:r>
    </w:p>
    <w:p w:rsidR="00766DB3" w:rsidRPr="00F961D8" w:rsidRDefault="00766DB3" w:rsidP="00766DB3">
      <w:pPr>
        <w:pStyle w:val="aff0"/>
        <w:ind w:firstLine="426"/>
        <w:jc w:val="both"/>
        <w:rPr>
          <w:rFonts w:ascii="Times New Roman" w:hAnsi="Times New Roman"/>
          <w:sz w:val="24"/>
        </w:rPr>
      </w:pPr>
      <w:r w:rsidRPr="00F961D8">
        <w:rPr>
          <w:rFonts w:ascii="Times New Roman" w:hAnsi="Times New Roman"/>
          <w:sz w:val="24"/>
        </w:rPr>
        <w:t>- о методах управления активами и пассивами с целью снижения уровня риска;</w:t>
      </w:r>
    </w:p>
    <w:p w:rsidR="00766DB3" w:rsidRPr="00F961D8" w:rsidRDefault="00766DB3" w:rsidP="00766DB3">
      <w:pPr>
        <w:pStyle w:val="aff0"/>
        <w:ind w:firstLine="426"/>
        <w:jc w:val="both"/>
        <w:rPr>
          <w:rFonts w:ascii="Times New Roman" w:hAnsi="Times New Roman"/>
          <w:sz w:val="24"/>
        </w:rPr>
      </w:pPr>
      <w:r w:rsidRPr="00F961D8">
        <w:rPr>
          <w:rFonts w:ascii="Times New Roman" w:hAnsi="Times New Roman"/>
          <w:sz w:val="24"/>
        </w:rPr>
        <w:t>- об основных принципах хеджирования, его возможностях и эффективности;</w:t>
      </w:r>
    </w:p>
    <w:p w:rsidR="00766DB3" w:rsidRPr="00F961D8" w:rsidRDefault="00766DB3" w:rsidP="00766DB3">
      <w:pPr>
        <w:pStyle w:val="aff0"/>
        <w:ind w:firstLine="426"/>
        <w:jc w:val="both"/>
        <w:rPr>
          <w:rFonts w:ascii="Times New Roman" w:hAnsi="Times New Roman"/>
          <w:sz w:val="24"/>
        </w:rPr>
      </w:pPr>
      <w:r w:rsidRPr="00F961D8">
        <w:rPr>
          <w:rFonts w:ascii="Times New Roman" w:hAnsi="Times New Roman"/>
          <w:sz w:val="24"/>
        </w:rPr>
        <w:t>- о теоретических основах страхования как метода управления инвестиционными рисками.</w:t>
      </w:r>
    </w:p>
    <w:p w:rsidR="00766DB3" w:rsidRPr="00F961D8" w:rsidRDefault="00766DB3" w:rsidP="00766DB3">
      <w:pPr>
        <w:pStyle w:val="aff0"/>
        <w:ind w:firstLine="426"/>
        <w:jc w:val="both"/>
        <w:rPr>
          <w:rFonts w:ascii="Times New Roman" w:hAnsi="Times New Roman"/>
          <w:sz w:val="24"/>
        </w:rPr>
      </w:pPr>
      <w:r>
        <w:rPr>
          <w:rFonts w:ascii="Times New Roman" w:hAnsi="Times New Roman"/>
          <w:i/>
          <w:sz w:val="24"/>
        </w:rPr>
        <w:t>Возможные - сопутствующие</w:t>
      </w:r>
      <w:r w:rsidRPr="00F961D8">
        <w:rPr>
          <w:rFonts w:ascii="Times New Roman" w:hAnsi="Times New Roman"/>
          <w:i/>
          <w:sz w:val="24"/>
        </w:rPr>
        <w:t xml:space="preserve"> вопросы для обсуждения.</w:t>
      </w:r>
    </w:p>
    <w:p w:rsidR="00766DB3" w:rsidRPr="00F961D8" w:rsidRDefault="00766DB3" w:rsidP="00966145">
      <w:pPr>
        <w:pStyle w:val="aff0"/>
        <w:numPr>
          <w:ilvl w:val="0"/>
          <w:numId w:val="14"/>
        </w:numPr>
        <w:jc w:val="both"/>
        <w:rPr>
          <w:rFonts w:ascii="Times New Roman" w:hAnsi="Times New Roman"/>
          <w:sz w:val="24"/>
        </w:rPr>
      </w:pPr>
      <w:r w:rsidRPr="00F961D8">
        <w:rPr>
          <w:rFonts w:ascii="Times New Roman" w:hAnsi="Times New Roman"/>
          <w:sz w:val="24"/>
        </w:rPr>
        <w:t>В чем заключается рисковая ситуация? Почему риск характерен для осуществления инвестиционной деятельности? Объясните разницу между чистыми и спекулятивными рисками. Какие чистые риски можно отнести к инвестиционным?</w:t>
      </w:r>
    </w:p>
    <w:p w:rsidR="00766DB3" w:rsidRPr="00F961D8" w:rsidRDefault="00766DB3" w:rsidP="00966145">
      <w:pPr>
        <w:pStyle w:val="aff0"/>
        <w:numPr>
          <w:ilvl w:val="0"/>
          <w:numId w:val="14"/>
        </w:numPr>
        <w:jc w:val="both"/>
        <w:rPr>
          <w:rFonts w:ascii="Times New Roman" w:hAnsi="Times New Roman"/>
          <w:sz w:val="24"/>
        </w:rPr>
      </w:pPr>
      <w:r w:rsidRPr="00F961D8">
        <w:rPr>
          <w:rFonts w:ascii="Times New Roman" w:hAnsi="Times New Roman"/>
          <w:sz w:val="24"/>
        </w:rPr>
        <w:t>Какие виды потерь могут вызвать инвестиционные риски? Почему изменение рыночных ставок доходности является риском для инвестора?</w:t>
      </w:r>
    </w:p>
    <w:p w:rsidR="00766DB3" w:rsidRPr="00F961D8" w:rsidRDefault="00766DB3" w:rsidP="00966145">
      <w:pPr>
        <w:pStyle w:val="aff0"/>
        <w:numPr>
          <w:ilvl w:val="0"/>
          <w:numId w:val="14"/>
        </w:numPr>
        <w:jc w:val="both"/>
        <w:rPr>
          <w:rFonts w:ascii="Times New Roman" w:hAnsi="Times New Roman"/>
          <w:sz w:val="24"/>
        </w:rPr>
      </w:pPr>
      <w:r w:rsidRPr="00F961D8">
        <w:rPr>
          <w:rFonts w:ascii="Times New Roman" w:hAnsi="Times New Roman"/>
          <w:sz w:val="24"/>
        </w:rPr>
        <w:t>Каким образом риск данного инвестиционного проекта может быть связан с другими проектами организации? Как такое влияние надо учитывать при планировании инвестиций?</w:t>
      </w:r>
    </w:p>
    <w:p w:rsidR="00766DB3" w:rsidRPr="00F961D8" w:rsidRDefault="00766DB3" w:rsidP="00966145">
      <w:pPr>
        <w:pStyle w:val="aff0"/>
        <w:numPr>
          <w:ilvl w:val="0"/>
          <w:numId w:val="14"/>
        </w:numPr>
        <w:jc w:val="both"/>
        <w:rPr>
          <w:rFonts w:ascii="Times New Roman" w:hAnsi="Times New Roman"/>
          <w:sz w:val="24"/>
        </w:rPr>
      </w:pPr>
      <w:r w:rsidRPr="00F961D8">
        <w:rPr>
          <w:rFonts w:ascii="Times New Roman" w:hAnsi="Times New Roman"/>
          <w:sz w:val="24"/>
        </w:rPr>
        <w:t>Какие формы отношения к риску вам известны? В чем заключается их суть и какие методы управления рисками могут использоваться в каждом случае.</w:t>
      </w:r>
    </w:p>
    <w:p w:rsidR="00766DB3" w:rsidRPr="00F961D8" w:rsidRDefault="00766DB3" w:rsidP="00966145">
      <w:pPr>
        <w:pStyle w:val="aff0"/>
        <w:numPr>
          <w:ilvl w:val="0"/>
          <w:numId w:val="14"/>
        </w:numPr>
        <w:jc w:val="both"/>
        <w:rPr>
          <w:rFonts w:ascii="Times New Roman" w:hAnsi="Times New Roman"/>
          <w:sz w:val="24"/>
        </w:rPr>
      </w:pPr>
      <w:r w:rsidRPr="00F961D8">
        <w:rPr>
          <w:rFonts w:ascii="Times New Roman" w:hAnsi="Times New Roman"/>
          <w:sz w:val="24"/>
        </w:rPr>
        <w:t>В чем сущность управления активами и пассивами как способа управления рисками? Какие виды риска можно снизить таким образом?</w:t>
      </w:r>
    </w:p>
    <w:p w:rsidR="00766DB3" w:rsidRPr="00F961D8" w:rsidRDefault="00766DB3" w:rsidP="00966145">
      <w:pPr>
        <w:pStyle w:val="aff0"/>
        <w:numPr>
          <w:ilvl w:val="0"/>
          <w:numId w:val="14"/>
        </w:numPr>
        <w:jc w:val="both"/>
        <w:rPr>
          <w:rFonts w:ascii="Times New Roman" w:hAnsi="Times New Roman"/>
          <w:sz w:val="24"/>
        </w:rPr>
      </w:pPr>
      <w:r w:rsidRPr="00F961D8">
        <w:rPr>
          <w:rFonts w:ascii="Times New Roman" w:hAnsi="Times New Roman"/>
          <w:sz w:val="24"/>
        </w:rPr>
        <w:t>В чем заключается смысл хеджирования? Любые ли риски можно хеджировать? Почему необходимо учитывать стоимость хеджирования при планировании инвестиций?</w:t>
      </w:r>
    </w:p>
    <w:p w:rsidR="00766DB3" w:rsidRDefault="00766DB3" w:rsidP="00966145">
      <w:pPr>
        <w:pStyle w:val="aff0"/>
        <w:numPr>
          <w:ilvl w:val="0"/>
          <w:numId w:val="14"/>
        </w:numPr>
        <w:jc w:val="both"/>
        <w:rPr>
          <w:rFonts w:ascii="Times New Roman" w:hAnsi="Times New Roman"/>
          <w:sz w:val="24"/>
        </w:rPr>
      </w:pPr>
      <w:r w:rsidRPr="00F961D8">
        <w:rPr>
          <w:rFonts w:ascii="Times New Roman" w:hAnsi="Times New Roman"/>
          <w:sz w:val="24"/>
        </w:rPr>
        <w:t>Какие виды инвестиционных рисков могут быть застрахованы? Выполнение, каких свойств риском позволяет его страховать? В чем недостатки данного метода управления риском?</w:t>
      </w:r>
    </w:p>
    <w:p w:rsidR="00766DB3" w:rsidRDefault="00766DB3" w:rsidP="00766DB3">
      <w:pPr>
        <w:pStyle w:val="aff0"/>
        <w:jc w:val="both"/>
        <w:rPr>
          <w:rFonts w:ascii="Times New Roman" w:hAnsi="Times New Roman"/>
          <w:sz w:val="24"/>
        </w:rPr>
      </w:pPr>
    </w:p>
    <w:p w:rsidR="00766DB3" w:rsidRDefault="00766DB3" w:rsidP="00766DB3">
      <w:pPr>
        <w:pStyle w:val="aff0"/>
        <w:jc w:val="both"/>
        <w:rPr>
          <w:rFonts w:ascii="Times New Roman" w:hAnsi="Times New Roman"/>
          <w:i/>
          <w:sz w:val="24"/>
          <w:szCs w:val="24"/>
        </w:rPr>
      </w:pPr>
      <w:r w:rsidRPr="00F961D8">
        <w:rPr>
          <w:rFonts w:ascii="Times New Roman" w:hAnsi="Times New Roman"/>
          <w:i/>
          <w:sz w:val="24"/>
          <w:szCs w:val="24"/>
        </w:rPr>
        <w:t>Слово преподавателю (обсудив предоставленную условную ситуацию, обобщает высказанные мнения)</w:t>
      </w:r>
      <w:r>
        <w:rPr>
          <w:rFonts w:ascii="Times New Roman" w:hAnsi="Times New Roman"/>
          <w:i/>
          <w:sz w:val="24"/>
          <w:szCs w:val="24"/>
        </w:rPr>
        <w:t>.</w:t>
      </w:r>
    </w:p>
    <w:p w:rsidR="00AC5996" w:rsidRPr="00923FE8" w:rsidRDefault="00AC5996" w:rsidP="00923FE8">
      <w:pPr>
        <w:jc w:val="both"/>
        <w:rPr>
          <w:b/>
        </w:rPr>
      </w:pPr>
    </w:p>
    <w:p w:rsidR="00A7657A" w:rsidRDefault="007F4DFB" w:rsidP="00F50FCF">
      <w:pPr>
        <w:pStyle w:val="a9"/>
        <w:jc w:val="both"/>
        <w:rPr>
          <w:b/>
        </w:rPr>
      </w:pPr>
      <w:r>
        <w:rPr>
          <w:b/>
        </w:rPr>
        <w:t>Типовые задачи</w:t>
      </w:r>
    </w:p>
    <w:p w:rsidR="003C360A" w:rsidRPr="00F22E40" w:rsidRDefault="003C360A" w:rsidP="003C360A">
      <w:pPr>
        <w:jc w:val="both"/>
      </w:pPr>
      <w:r w:rsidRPr="00F22E40">
        <w:rPr>
          <w:i/>
        </w:rPr>
        <w:t>Тема:</w:t>
      </w:r>
      <w:r w:rsidR="00177982">
        <w:rPr>
          <w:i/>
        </w:rPr>
        <w:t xml:space="preserve"> </w:t>
      </w:r>
      <w:r w:rsidRPr="00F22E40">
        <w:rPr>
          <w:u w:val="single"/>
        </w:rPr>
        <w:t>Простые ставки ссудных процентов.</w:t>
      </w:r>
    </w:p>
    <w:p w:rsidR="003C360A" w:rsidRPr="00F22E40" w:rsidRDefault="003C360A" w:rsidP="003C360A">
      <w:pPr>
        <w:ind w:firstLine="340"/>
        <w:rPr>
          <w:i/>
        </w:rPr>
      </w:pPr>
      <w:r w:rsidRPr="00F22E40">
        <w:rPr>
          <w:i/>
        </w:rPr>
        <w:t>Пояснения.</w:t>
      </w:r>
    </w:p>
    <w:p w:rsidR="003C360A" w:rsidRPr="00F22E40" w:rsidRDefault="003C360A" w:rsidP="003C360A">
      <w:pPr>
        <w:ind w:firstLine="340"/>
        <w:jc w:val="both"/>
      </w:pPr>
      <w:r w:rsidRPr="00F22E40">
        <w:rPr>
          <w:spacing w:val="-2"/>
        </w:rPr>
        <w:t xml:space="preserve">Пусть </w:t>
      </w:r>
      <w:r w:rsidRPr="00F22E40">
        <w:rPr>
          <w:i/>
          <w:spacing w:val="-2"/>
        </w:rPr>
        <w:t>Р</w:t>
      </w:r>
      <w:r w:rsidRPr="00F22E40">
        <w:rPr>
          <w:spacing w:val="-2"/>
        </w:rPr>
        <w:t xml:space="preserve"> – первоначальная сумма, </w:t>
      </w:r>
      <w:r w:rsidRPr="00F22E40">
        <w:rPr>
          <w:i/>
          <w:spacing w:val="-2"/>
          <w:lang w:val="en-US"/>
        </w:rPr>
        <w:t>S</w:t>
      </w:r>
      <w:r w:rsidRPr="00F22E40">
        <w:rPr>
          <w:spacing w:val="-2"/>
        </w:rPr>
        <w:t xml:space="preserve"> – наращенная сумма, </w:t>
      </w:r>
      <w:r w:rsidRPr="00F22E40">
        <w:rPr>
          <w:i/>
          <w:spacing w:val="-2"/>
          <w:lang w:val="en-US"/>
        </w:rPr>
        <w:t>i</w:t>
      </w:r>
      <w:r w:rsidRPr="00F22E40">
        <w:rPr>
          <w:spacing w:val="-2"/>
        </w:rPr>
        <w:t xml:space="preserve"> –</w:t>
      </w:r>
      <w:r w:rsidRPr="00F22E40">
        <w:t xml:space="preserve"> годовая процентная ставка (проценты простые). Так как проценты простые, то в течение всего периода начисления они применяются к первоначальной сумме </w:t>
      </w:r>
      <w:r w:rsidRPr="00F22E40">
        <w:rPr>
          <w:i/>
        </w:rPr>
        <w:t>Р</w:t>
      </w:r>
      <w:r w:rsidRPr="00F22E40">
        <w:t xml:space="preserve">. </w:t>
      </w:r>
    </w:p>
    <w:p w:rsidR="003C360A" w:rsidRPr="00F22E40" w:rsidRDefault="003C360A" w:rsidP="003C360A">
      <w:pPr>
        <w:ind w:firstLine="340"/>
        <w:jc w:val="both"/>
      </w:pPr>
      <w:r w:rsidRPr="00F22E40">
        <w:t xml:space="preserve">Предположим, что первоначальная сумма </w:t>
      </w:r>
      <w:r w:rsidRPr="00F22E40">
        <w:rPr>
          <w:i/>
        </w:rPr>
        <w:t>Р</w:t>
      </w:r>
      <w:r w:rsidRPr="00F22E40">
        <w:t xml:space="preserve"> была помещена в банк под </w:t>
      </w:r>
      <w:r w:rsidRPr="00F22E40">
        <w:rPr>
          <w:i/>
          <w:lang w:val="en-US"/>
        </w:rPr>
        <w:t>i</w:t>
      </w:r>
      <w:r w:rsidRPr="00F22E40">
        <w:t xml:space="preserve"> процентов годовых (проценты простые).</w:t>
      </w:r>
    </w:p>
    <w:p w:rsidR="003C360A" w:rsidRPr="00F22E40" w:rsidRDefault="003C360A" w:rsidP="003C360A">
      <w:pPr>
        <w:ind w:firstLine="340"/>
        <w:jc w:val="both"/>
      </w:pPr>
      <w:r w:rsidRPr="00F22E40">
        <w:t xml:space="preserve">Прошел 1 год. Тогда наращенная сумма </w:t>
      </w:r>
      <w:r w:rsidRPr="00F22E40">
        <w:rPr>
          <w:i/>
          <w:lang w:val="en-US"/>
        </w:rPr>
        <w:t>S</w:t>
      </w:r>
      <w:r w:rsidRPr="00F22E40">
        <w:t xml:space="preserve"> = </w:t>
      </w:r>
      <w:r w:rsidRPr="00F22E40">
        <w:rPr>
          <w:i/>
        </w:rPr>
        <w:t>Р</w:t>
      </w:r>
      <w:r w:rsidRPr="00F22E40">
        <w:t xml:space="preserve"> (первоначальная сумма) + </w:t>
      </w:r>
      <w:r w:rsidRPr="00F22E40">
        <w:rPr>
          <w:i/>
          <w:lang w:val="en-US"/>
        </w:rPr>
        <w:t>i</w:t>
      </w:r>
      <w:r w:rsidRPr="00F22E40">
        <w:rPr>
          <w:i/>
        </w:rPr>
        <w:t>Р</w:t>
      </w:r>
      <w:r w:rsidRPr="00F22E40">
        <w:t xml:space="preserve"> (проценты) = </w:t>
      </w:r>
      <w:r w:rsidRPr="00F22E40">
        <w:rPr>
          <w:i/>
        </w:rPr>
        <w:t>Р</w:t>
      </w:r>
      <w:r w:rsidRPr="00F22E40">
        <w:t xml:space="preserve">(1 + </w:t>
      </w:r>
      <w:r w:rsidRPr="00F22E40">
        <w:rPr>
          <w:i/>
          <w:lang w:val="en-US"/>
        </w:rPr>
        <w:t>i</w:t>
      </w:r>
      <w:r w:rsidRPr="00F22E40">
        <w:t>).</w:t>
      </w:r>
    </w:p>
    <w:p w:rsidR="003C360A" w:rsidRPr="00F22E40" w:rsidRDefault="003C360A" w:rsidP="003C360A">
      <w:pPr>
        <w:ind w:firstLine="340"/>
        <w:jc w:val="both"/>
      </w:pPr>
      <w:r w:rsidRPr="00F22E40">
        <w:t xml:space="preserve">Прошел еще 1 год (то есть вклад лежит уже 2 года). Тогда наращенная сумма после двух лет </w:t>
      </w:r>
      <w:r w:rsidRPr="00F22E40">
        <w:rPr>
          <w:i/>
          <w:lang w:val="en-US"/>
        </w:rPr>
        <w:t>S</w:t>
      </w:r>
      <w:r w:rsidRPr="00F22E40">
        <w:t xml:space="preserve"> = </w:t>
      </w:r>
      <w:r w:rsidRPr="00F22E40">
        <w:rPr>
          <w:i/>
        </w:rPr>
        <w:t>Р</w:t>
      </w:r>
      <w:r w:rsidRPr="00F22E40">
        <w:t xml:space="preserve">(1 + </w:t>
      </w:r>
      <w:r w:rsidRPr="00F22E40">
        <w:rPr>
          <w:i/>
          <w:lang w:val="en-US"/>
        </w:rPr>
        <w:t>i</w:t>
      </w:r>
      <w:r w:rsidRPr="00F22E40">
        <w:t>) (на</w:t>
      </w:r>
      <w:r w:rsidRPr="00F22E40">
        <w:rPr>
          <w:spacing w:val="-4"/>
        </w:rPr>
        <w:t xml:space="preserve">ращенная сумма после одного года + </w:t>
      </w:r>
      <w:r w:rsidRPr="00F22E40">
        <w:rPr>
          <w:i/>
          <w:spacing w:val="-4"/>
          <w:lang w:val="en-US"/>
        </w:rPr>
        <w:t>i</w:t>
      </w:r>
      <w:r w:rsidRPr="00F22E40">
        <w:rPr>
          <w:i/>
          <w:spacing w:val="-4"/>
        </w:rPr>
        <w:t>Р</w:t>
      </w:r>
      <w:r w:rsidRPr="00F22E40">
        <w:rPr>
          <w:spacing w:val="-4"/>
        </w:rPr>
        <w:t xml:space="preserve"> (проценты) = </w:t>
      </w:r>
      <w:r w:rsidRPr="00F22E40">
        <w:rPr>
          <w:i/>
          <w:spacing w:val="-4"/>
        </w:rPr>
        <w:t>Р</w:t>
      </w:r>
      <w:r w:rsidRPr="00F22E40">
        <w:rPr>
          <w:spacing w:val="-4"/>
        </w:rPr>
        <w:t>(1 +</w:t>
      </w:r>
      <w:r w:rsidRPr="00F22E40">
        <w:t xml:space="preserve"> + 2</w:t>
      </w:r>
      <w:r w:rsidRPr="00F22E40">
        <w:rPr>
          <w:i/>
          <w:lang w:val="en-US"/>
        </w:rPr>
        <w:t>i</w:t>
      </w:r>
      <w:r w:rsidRPr="00F22E40">
        <w:t>).</w:t>
      </w:r>
    </w:p>
    <w:p w:rsidR="003C360A" w:rsidRPr="00F22E40" w:rsidRDefault="003C360A" w:rsidP="003C360A">
      <w:pPr>
        <w:ind w:firstLine="340"/>
        <w:jc w:val="both"/>
      </w:pPr>
      <w:r w:rsidRPr="00F22E40">
        <w:t xml:space="preserve">Прошел еще 1 год (то есть вклад лежит уже 3 года). Тогда наращенная сумма после трех лет </w:t>
      </w:r>
      <w:r w:rsidRPr="00F22E40">
        <w:rPr>
          <w:i/>
          <w:lang w:val="en-US"/>
        </w:rPr>
        <w:t>S</w:t>
      </w:r>
      <w:r w:rsidRPr="00F22E40">
        <w:t xml:space="preserve"> = </w:t>
      </w:r>
      <w:r w:rsidRPr="00F22E40">
        <w:rPr>
          <w:i/>
        </w:rPr>
        <w:t>Р</w:t>
      </w:r>
      <w:r w:rsidRPr="00F22E40">
        <w:t>(1 + 2</w:t>
      </w:r>
      <w:r w:rsidRPr="00F22E40">
        <w:rPr>
          <w:i/>
          <w:lang w:val="en-US"/>
        </w:rPr>
        <w:t>i</w:t>
      </w:r>
      <w:r w:rsidRPr="00F22E40">
        <w:t xml:space="preserve">) (наращенная сумма после двух лет  +  </w:t>
      </w:r>
      <w:r w:rsidRPr="00F22E40">
        <w:rPr>
          <w:i/>
          <w:lang w:val="en-US"/>
        </w:rPr>
        <w:t>i</w:t>
      </w:r>
      <w:r w:rsidRPr="00F22E40">
        <w:rPr>
          <w:i/>
        </w:rPr>
        <w:t>Р</w:t>
      </w:r>
      <w:r w:rsidRPr="00F22E40">
        <w:t xml:space="preserve"> (проценты) = </w:t>
      </w:r>
      <w:r w:rsidRPr="00F22E40">
        <w:rPr>
          <w:i/>
        </w:rPr>
        <w:t>Р</w:t>
      </w:r>
      <w:r w:rsidRPr="00F22E40">
        <w:t>(1 + + 3</w:t>
      </w:r>
      <w:r w:rsidRPr="00F22E40">
        <w:rPr>
          <w:i/>
          <w:lang w:val="en-US"/>
        </w:rPr>
        <w:t>i</w:t>
      </w:r>
      <w:r w:rsidRPr="00F22E40">
        <w:t>). И т. д.</w:t>
      </w:r>
    </w:p>
    <w:p w:rsidR="003C360A" w:rsidRPr="00F22E40" w:rsidRDefault="003C360A" w:rsidP="003C360A">
      <w:pPr>
        <w:ind w:firstLine="340"/>
        <w:jc w:val="both"/>
      </w:pPr>
      <w:r w:rsidRPr="00F22E40">
        <w:t xml:space="preserve">Если </w:t>
      </w:r>
      <w:r w:rsidRPr="00F22E40">
        <w:rPr>
          <w:i/>
          <w:lang w:val="en-US"/>
        </w:rPr>
        <w:t>n</w:t>
      </w:r>
      <w:r w:rsidRPr="00F22E40">
        <w:t xml:space="preserve"> – период начисления процентов (в годах), то наращенная сумма через </w:t>
      </w:r>
      <w:r w:rsidRPr="00F22E40">
        <w:rPr>
          <w:i/>
          <w:lang w:val="en-US"/>
        </w:rPr>
        <w:t>n</w:t>
      </w:r>
      <w:r w:rsidRPr="00F22E40">
        <w:t xml:space="preserve">лет </w:t>
      </w:r>
      <w:r w:rsidRPr="00F22E40">
        <w:rPr>
          <w:i/>
          <w:lang w:val="en-US"/>
        </w:rPr>
        <w:t>S</w:t>
      </w:r>
      <w:r w:rsidRPr="00F22E40">
        <w:t xml:space="preserve"> = </w:t>
      </w:r>
      <w:r w:rsidRPr="00F22E40">
        <w:rPr>
          <w:i/>
        </w:rPr>
        <w:t>Р</w:t>
      </w:r>
      <w:r w:rsidRPr="00F22E40">
        <w:t xml:space="preserve">(1 </w:t>
      </w:r>
      <w:r w:rsidRPr="00F22E40">
        <w:lastRenderedPageBreak/>
        <w:t xml:space="preserve">+ </w:t>
      </w:r>
      <w:r w:rsidRPr="00F22E40">
        <w:rPr>
          <w:i/>
          <w:lang w:val="en-US"/>
        </w:rPr>
        <w:t>ni</w:t>
      </w:r>
      <w:r w:rsidRPr="00F22E40">
        <w:t>).</w:t>
      </w:r>
    </w:p>
    <w:p w:rsidR="003C360A" w:rsidRPr="00F22E40" w:rsidRDefault="003C360A" w:rsidP="003C360A">
      <w:pPr>
        <w:jc w:val="center"/>
        <w:rPr>
          <w:spacing w:val="20"/>
        </w:rPr>
      </w:pPr>
    </w:p>
    <w:p w:rsidR="003C360A" w:rsidRPr="00F22E40" w:rsidRDefault="003C360A" w:rsidP="003C360A">
      <w:pPr>
        <w:jc w:val="center"/>
        <w:rPr>
          <w:i/>
          <w:spacing w:val="20"/>
        </w:rPr>
      </w:pPr>
      <w:r w:rsidRPr="00F22E40">
        <w:rPr>
          <w:i/>
          <w:spacing w:val="20"/>
        </w:rPr>
        <w:t>Пример 1</w:t>
      </w:r>
    </w:p>
    <w:p w:rsidR="003C360A" w:rsidRPr="00F22E40" w:rsidRDefault="003C360A" w:rsidP="003C360A">
      <w:pPr>
        <w:ind w:firstLine="340"/>
        <w:jc w:val="both"/>
      </w:pPr>
    </w:p>
    <w:p w:rsidR="003C360A" w:rsidRPr="00F22E40" w:rsidRDefault="003C360A" w:rsidP="003C360A">
      <w:pPr>
        <w:ind w:firstLine="340"/>
        <w:jc w:val="both"/>
        <w:rPr>
          <w:spacing w:val="-4"/>
        </w:rPr>
      </w:pPr>
      <w:r w:rsidRPr="00F22E40">
        <w:rPr>
          <w:spacing w:val="-4"/>
        </w:rPr>
        <w:t xml:space="preserve">Первоначальная сумма  </w:t>
      </w:r>
      <w:r w:rsidRPr="00F22E40">
        <w:rPr>
          <w:i/>
          <w:spacing w:val="-4"/>
        </w:rPr>
        <w:t>Р</w:t>
      </w:r>
      <w:r w:rsidRPr="00F22E40">
        <w:rPr>
          <w:spacing w:val="-4"/>
        </w:rPr>
        <w:t xml:space="preserve"> = 5000 руб. помещена в  банк на </w:t>
      </w:r>
      <w:r w:rsidRPr="00F22E40">
        <w:rPr>
          <w:i/>
          <w:spacing w:val="-4"/>
          <w:lang w:val="en-US"/>
        </w:rPr>
        <w:t>n</w:t>
      </w:r>
      <w:r w:rsidRPr="00F22E40">
        <w:rPr>
          <w:spacing w:val="-4"/>
        </w:rPr>
        <w:t xml:space="preserve"> = 2 года под </w:t>
      </w:r>
      <w:r w:rsidRPr="00F22E40">
        <w:rPr>
          <w:i/>
          <w:spacing w:val="-4"/>
          <w:lang w:val="en-US"/>
        </w:rPr>
        <w:t>i</w:t>
      </w:r>
      <w:r w:rsidRPr="00F22E40">
        <w:rPr>
          <w:spacing w:val="-4"/>
        </w:rPr>
        <w:t xml:space="preserve"> = 15 % годовых (проценты простые).</w:t>
      </w:r>
    </w:p>
    <w:p w:rsidR="003C360A" w:rsidRPr="00F22E40" w:rsidRDefault="003C360A" w:rsidP="003C360A">
      <w:pPr>
        <w:ind w:firstLine="340"/>
        <w:jc w:val="both"/>
      </w:pPr>
      <w:r w:rsidRPr="00F22E40">
        <w:t xml:space="preserve">Тогда  наращенная  сумма  после  двух  лет  </w:t>
      </w:r>
      <w:r w:rsidRPr="00F22E40">
        <w:rPr>
          <w:i/>
          <w:lang w:val="en-US"/>
        </w:rPr>
        <w:t>S</w:t>
      </w:r>
      <w:r w:rsidRPr="00F22E40">
        <w:t xml:space="preserve"> = </w:t>
      </w:r>
      <w:r w:rsidRPr="00F22E40">
        <w:rPr>
          <w:i/>
        </w:rPr>
        <w:t>Р</w:t>
      </w:r>
      <w:r w:rsidRPr="00F22E40">
        <w:t>(1 + + 2</w:t>
      </w:r>
      <w:r w:rsidRPr="00F22E40">
        <w:rPr>
          <w:i/>
          <w:lang w:val="en-US"/>
        </w:rPr>
        <w:t>i</w:t>
      </w:r>
      <w:r w:rsidRPr="00F22E40">
        <w:t>) = = 5000 (1 + 2</w:t>
      </w:r>
      <w:r w:rsidRPr="00F22E40">
        <w:sym w:font="Symbol" w:char="F0B4"/>
      </w:r>
      <w:r w:rsidRPr="00F22E40">
        <w:t>0,15) = 6500 руб.</w:t>
      </w:r>
    </w:p>
    <w:p w:rsidR="003C360A" w:rsidRPr="00F22E40" w:rsidRDefault="003C360A" w:rsidP="003C360A">
      <w:pPr>
        <w:jc w:val="center"/>
        <w:rPr>
          <w:i/>
          <w:spacing w:val="20"/>
        </w:rPr>
      </w:pPr>
      <w:r w:rsidRPr="00F22E40">
        <w:rPr>
          <w:i/>
          <w:spacing w:val="20"/>
        </w:rPr>
        <w:t>Задача 1</w:t>
      </w:r>
    </w:p>
    <w:p w:rsidR="003C360A" w:rsidRPr="00F22E40" w:rsidRDefault="003C360A" w:rsidP="003C360A">
      <w:pPr>
        <w:ind w:firstLine="340"/>
        <w:jc w:val="both"/>
      </w:pPr>
    </w:p>
    <w:p w:rsidR="003C360A" w:rsidRPr="00F22E40" w:rsidRDefault="003C360A" w:rsidP="003C360A">
      <w:pPr>
        <w:ind w:firstLine="340"/>
        <w:jc w:val="both"/>
      </w:pPr>
      <w:r w:rsidRPr="00F22E40">
        <w:t xml:space="preserve">Первоначальная сумма </w:t>
      </w:r>
      <w:r w:rsidRPr="00F22E40">
        <w:rPr>
          <w:i/>
        </w:rPr>
        <w:t>Р</w:t>
      </w:r>
      <w:r w:rsidRPr="00F22E40">
        <w:t xml:space="preserve"> = 7000 руб.  помещена  в  банк на </w:t>
      </w:r>
      <w:r w:rsidRPr="00F22E40">
        <w:rPr>
          <w:i/>
          <w:lang w:val="en-US"/>
        </w:rPr>
        <w:t>n</w:t>
      </w:r>
      <w:r w:rsidRPr="00F22E40">
        <w:t xml:space="preserve"> = 0,5 года под </w:t>
      </w:r>
      <w:r w:rsidRPr="00F22E40">
        <w:rPr>
          <w:i/>
          <w:lang w:val="en-US"/>
        </w:rPr>
        <w:t>i</w:t>
      </w:r>
      <w:r w:rsidRPr="00F22E40">
        <w:t xml:space="preserve"> = 10 % годовых (проценты простые) Найти наращенную сумму.</w:t>
      </w:r>
    </w:p>
    <w:p w:rsidR="003C360A" w:rsidRPr="00F22E40" w:rsidRDefault="003C360A" w:rsidP="003C360A">
      <w:pPr>
        <w:ind w:firstLine="340"/>
        <w:jc w:val="both"/>
      </w:pPr>
    </w:p>
    <w:p w:rsidR="003C360A" w:rsidRPr="00F22E40" w:rsidRDefault="003C360A" w:rsidP="003C360A">
      <w:pPr>
        <w:ind w:firstLine="340"/>
        <w:jc w:val="both"/>
        <w:rPr>
          <w:i/>
        </w:rPr>
      </w:pPr>
      <w:r w:rsidRPr="00F22E40">
        <w:rPr>
          <w:i/>
        </w:rPr>
        <w:t>Пояснение.</w:t>
      </w:r>
    </w:p>
    <w:p w:rsidR="003C360A" w:rsidRPr="00F22E40" w:rsidRDefault="003C360A" w:rsidP="003C360A">
      <w:pPr>
        <w:spacing w:line="250" w:lineRule="auto"/>
        <w:ind w:firstLine="340"/>
        <w:jc w:val="both"/>
      </w:pPr>
      <w:r w:rsidRPr="00F22E40">
        <w:t xml:space="preserve">Зная первоначальную сумму </w:t>
      </w:r>
      <w:r w:rsidRPr="00F22E40">
        <w:rPr>
          <w:i/>
        </w:rPr>
        <w:t>Р</w:t>
      </w:r>
      <w:r w:rsidRPr="00F22E40">
        <w:t xml:space="preserve">, наращенную сумму </w:t>
      </w:r>
      <w:r w:rsidRPr="00F22E40">
        <w:rPr>
          <w:i/>
          <w:lang w:val="en-US"/>
        </w:rPr>
        <w:t>S</w:t>
      </w:r>
      <w:r w:rsidRPr="00F22E40">
        <w:t xml:space="preserve">, простую годовую процентную ставку </w:t>
      </w:r>
      <w:r w:rsidRPr="00F22E40">
        <w:rPr>
          <w:i/>
          <w:lang w:val="en-US"/>
        </w:rPr>
        <w:t>i</w:t>
      </w:r>
      <w:r w:rsidRPr="00F22E40">
        <w:t>, можно опреде</w:t>
      </w:r>
      <w:r w:rsidRPr="00F22E40">
        <w:rPr>
          <w:spacing w:val="-4"/>
        </w:rPr>
        <w:t xml:space="preserve">лить период начисления </w:t>
      </w:r>
      <w:r w:rsidRPr="00F22E40">
        <w:rPr>
          <w:i/>
          <w:spacing w:val="-4"/>
          <w:lang w:val="en-US"/>
        </w:rPr>
        <w:t>n</w:t>
      </w:r>
      <w:r w:rsidRPr="00F22E40">
        <w:rPr>
          <w:spacing w:val="-4"/>
        </w:rPr>
        <w:t xml:space="preserve"> (в годах), </w:t>
      </w:r>
      <w:r w:rsidRPr="00F22E40">
        <w:rPr>
          <w:i/>
          <w:spacing w:val="-4"/>
          <w:lang w:val="en-US"/>
        </w:rPr>
        <w:t>S</w:t>
      </w:r>
      <w:r w:rsidRPr="00F22E40">
        <w:rPr>
          <w:spacing w:val="-4"/>
        </w:rPr>
        <w:t xml:space="preserve"> = </w:t>
      </w:r>
      <w:r w:rsidRPr="00F22E40">
        <w:rPr>
          <w:i/>
          <w:spacing w:val="-4"/>
        </w:rPr>
        <w:t>Р</w:t>
      </w:r>
      <w:r w:rsidRPr="00F22E40">
        <w:rPr>
          <w:spacing w:val="-4"/>
        </w:rPr>
        <w:t xml:space="preserve">(1 + </w:t>
      </w:r>
      <w:r w:rsidRPr="00F22E40">
        <w:rPr>
          <w:i/>
          <w:spacing w:val="-4"/>
          <w:lang w:val="en-US"/>
        </w:rPr>
        <w:t>ni</w:t>
      </w:r>
      <w:r w:rsidRPr="00F22E40">
        <w:rPr>
          <w:spacing w:val="-4"/>
        </w:rPr>
        <w:t xml:space="preserve">) </w:t>
      </w:r>
      <w:r w:rsidRPr="00F22E40">
        <w:rPr>
          <w:spacing w:val="-4"/>
        </w:rPr>
        <w:sym w:font="Symbol" w:char="F0DE"/>
      </w:r>
      <w:r w:rsidRPr="00F22E40">
        <w:rPr>
          <w:spacing w:val="-4"/>
        </w:rPr>
        <w:t xml:space="preserve"> 1 + </w:t>
      </w:r>
      <w:r w:rsidRPr="00F22E40">
        <w:rPr>
          <w:i/>
          <w:spacing w:val="-4"/>
          <w:lang w:val="en-US"/>
        </w:rPr>
        <w:t>ni</w:t>
      </w:r>
      <w:r w:rsidRPr="00F22E40">
        <w:rPr>
          <w:spacing w:val="-4"/>
        </w:rPr>
        <w:t xml:space="preserve"> = </w:t>
      </w:r>
      <w:r w:rsidRPr="00F22E40">
        <w:t xml:space="preserve">= </w:t>
      </w:r>
      <w:r w:rsidRPr="00F22E40">
        <w:rPr>
          <w:i/>
          <w:lang w:val="en-US"/>
        </w:rPr>
        <w:t>S</w:t>
      </w:r>
      <w:r w:rsidRPr="00F22E40">
        <w:t>/</w:t>
      </w:r>
      <w:r w:rsidRPr="00F22E40">
        <w:rPr>
          <w:i/>
        </w:rPr>
        <w:t>Р</w:t>
      </w:r>
      <w:r w:rsidRPr="00F22E40">
        <w:t xml:space="preserve"> – 1 = </w:t>
      </w:r>
      <w:r w:rsidRPr="00F22E40">
        <w:rPr>
          <w:i/>
          <w:lang w:val="en-US"/>
        </w:rPr>
        <w:t>n</w:t>
      </w:r>
      <w:r w:rsidRPr="00F22E40">
        <w:t xml:space="preserve"> = </w:t>
      </w:r>
      <w:r w:rsidRPr="00F22E40">
        <w:rPr>
          <w:position w:val="-22"/>
        </w:rPr>
        <w:object w:dxaOrig="600" w:dyaOrig="580">
          <v:shape id="_x0000_i1037" type="#_x0000_t75" style="width:30pt;height:29.25pt" o:ole="">
            <v:imagedata r:id="rId33" o:title=""/>
          </v:shape>
          <o:OLEObject Type="Embed" ProgID="Equation.3" ShapeID="_x0000_i1037" DrawAspect="Content" ObjectID="_1724055080" r:id="rId34"/>
        </w:object>
      </w:r>
      <w:r w:rsidRPr="00F22E40">
        <w:t>.</w:t>
      </w:r>
    </w:p>
    <w:p w:rsidR="003C360A" w:rsidRPr="00F22E40" w:rsidRDefault="003C360A" w:rsidP="003C360A">
      <w:pPr>
        <w:spacing w:line="250" w:lineRule="auto"/>
        <w:jc w:val="center"/>
        <w:rPr>
          <w:b/>
          <w:spacing w:val="20"/>
        </w:rPr>
      </w:pPr>
    </w:p>
    <w:p w:rsidR="003C360A" w:rsidRPr="00F22E40" w:rsidRDefault="003C360A" w:rsidP="003C360A">
      <w:pPr>
        <w:spacing w:line="250" w:lineRule="auto"/>
        <w:jc w:val="center"/>
        <w:rPr>
          <w:i/>
          <w:spacing w:val="20"/>
        </w:rPr>
      </w:pPr>
      <w:r w:rsidRPr="00F22E40">
        <w:rPr>
          <w:i/>
          <w:spacing w:val="20"/>
        </w:rPr>
        <w:t>Пример 2</w:t>
      </w:r>
    </w:p>
    <w:p w:rsidR="003C360A" w:rsidRPr="00F22E40" w:rsidRDefault="003C360A" w:rsidP="003C360A">
      <w:pPr>
        <w:spacing w:line="250" w:lineRule="auto"/>
        <w:ind w:firstLine="340"/>
        <w:jc w:val="both"/>
      </w:pPr>
    </w:p>
    <w:p w:rsidR="003C360A" w:rsidRPr="00F22E40" w:rsidRDefault="003C360A" w:rsidP="003C360A">
      <w:pPr>
        <w:spacing w:line="250" w:lineRule="auto"/>
        <w:ind w:firstLine="340"/>
        <w:jc w:val="both"/>
        <w:rPr>
          <w:spacing w:val="-4"/>
        </w:rPr>
      </w:pPr>
      <w:r w:rsidRPr="00F22E40">
        <w:rPr>
          <w:spacing w:val="-4"/>
        </w:rPr>
        <w:t xml:space="preserve">Первоначальная сумма </w:t>
      </w:r>
      <w:r w:rsidRPr="00F22E40">
        <w:rPr>
          <w:i/>
          <w:spacing w:val="-4"/>
        </w:rPr>
        <w:t>Р</w:t>
      </w:r>
      <w:r w:rsidRPr="00F22E40">
        <w:rPr>
          <w:spacing w:val="-4"/>
        </w:rPr>
        <w:t xml:space="preserve"> = 3000 руб. наращенная  сумма</w:t>
      </w:r>
      <w:r w:rsidRPr="00F22E40">
        <w:rPr>
          <w:i/>
          <w:spacing w:val="-4"/>
          <w:lang w:val="en-US"/>
        </w:rPr>
        <w:t>S</w:t>
      </w:r>
      <w:r w:rsidRPr="00F22E40">
        <w:rPr>
          <w:spacing w:val="-4"/>
        </w:rPr>
        <w:t xml:space="preserve"> = 4500 руб., </w:t>
      </w:r>
      <w:r w:rsidRPr="00F22E40">
        <w:rPr>
          <w:i/>
          <w:spacing w:val="-4"/>
          <w:lang w:val="en-US"/>
        </w:rPr>
        <w:t>i</w:t>
      </w:r>
      <w:r w:rsidRPr="00F22E40">
        <w:rPr>
          <w:spacing w:val="-4"/>
        </w:rPr>
        <w:t xml:space="preserve"> = 20 % годовых (проценты простые).</w:t>
      </w:r>
    </w:p>
    <w:p w:rsidR="003C360A" w:rsidRPr="00F22E40" w:rsidRDefault="003C360A" w:rsidP="003C360A">
      <w:pPr>
        <w:spacing w:line="250" w:lineRule="auto"/>
        <w:ind w:firstLine="340"/>
        <w:jc w:val="both"/>
      </w:pPr>
      <w:r w:rsidRPr="00F22E40">
        <w:rPr>
          <w:spacing w:val="4"/>
        </w:rPr>
        <w:t xml:space="preserve">Тогда период  начисления  </w:t>
      </w:r>
      <w:r w:rsidRPr="00F22E40">
        <w:rPr>
          <w:i/>
          <w:spacing w:val="4"/>
          <w:lang w:val="en-US"/>
        </w:rPr>
        <w:t>n</w:t>
      </w:r>
      <w:r w:rsidRPr="00F22E40">
        <w:rPr>
          <w:spacing w:val="4"/>
        </w:rPr>
        <w:t xml:space="preserve">  =  </w:t>
      </w:r>
      <w:r w:rsidRPr="00F22E40">
        <w:rPr>
          <w:spacing w:val="4"/>
          <w:position w:val="-26"/>
        </w:rPr>
        <w:object w:dxaOrig="1960" w:dyaOrig="620">
          <v:shape id="_x0000_i1038" type="#_x0000_t75" style="width:98.25pt;height:30.75pt" o:ole="">
            <v:imagedata r:id="rId35" o:title=""/>
          </v:shape>
          <o:OLEObject Type="Embed" ProgID="Equation.3" ShapeID="_x0000_i1038" DrawAspect="Content" ObjectID="_1724055081" r:id="rId36"/>
        </w:object>
      </w:r>
      <w:r w:rsidRPr="00F22E40">
        <w:rPr>
          <w:spacing w:val="4"/>
        </w:rPr>
        <w:t xml:space="preserve"> =  </w:t>
      </w:r>
      <w:r w:rsidRPr="00F22E40">
        <w:t>= 2,5 года.</w:t>
      </w:r>
    </w:p>
    <w:p w:rsidR="003C360A" w:rsidRPr="00F22E40" w:rsidRDefault="003C360A" w:rsidP="003C360A">
      <w:pPr>
        <w:spacing w:line="250" w:lineRule="auto"/>
        <w:ind w:firstLine="340"/>
        <w:jc w:val="both"/>
      </w:pPr>
    </w:p>
    <w:p w:rsidR="003C360A" w:rsidRPr="00F22E40" w:rsidRDefault="003C360A" w:rsidP="003C360A">
      <w:pPr>
        <w:spacing w:line="250" w:lineRule="auto"/>
        <w:jc w:val="center"/>
        <w:rPr>
          <w:i/>
          <w:spacing w:val="20"/>
        </w:rPr>
      </w:pPr>
      <w:r w:rsidRPr="00F22E40">
        <w:rPr>
          <w:i/>
          <w:spacing w:val="20"/>
        </w:rPr>
        <w:t>Задача 2</w:t>
      </w:r>
    </w:p>
    <w:p w:rsidR="003C360A" w:rsidRPr="00F22E40" w:rsidRDefault="003C360A" w:rsidP="003C360A">
      <w:pPr>
        <w:spacing w:line="250" w:lineRule="auto"/>
        <w:ind w:firstLine="340"/>
        <w:jc w:val="both"/>
      </w:pPr>
    </w:p>
    <w:p w:rsidR="003C360A" w:rsidRPr="00F22E40" w:rsidRDefault="003C360A" w:rsidP="003C360A">
      <w:pPr>
        <w:spacing w:line="250" w:lineRule="auto"/>
        <w:ind w:firstLine="340"/>
        <w:jc w:val="both"/>
      </w:pPr>
      <w:r w:rsidRPr="00F22E40">
        <w:t>Первоначальная  сумма</w:t>
      </w:r>
      <w:r w:rsidRPr="00F22E40">
        <w:rPr>
          <w:i/>
        </w:rPr>
        <w:t>Р</w:t>
      </w:r>
      <w:r w:rsidRPr="00F22E40">
        <w:t xml:space="preserve"> = 6000 руб., наращенная  сумма  </w:t>
      </w:r>
      <w:r w:rsidRPr="00F22E40">
        <w:rPr>
          <w:i/>
          <w:lang w:val="en-US"/>
        </w:rPr>
        <w:t>S</w:t>
      </w:r>
      <w:r w:rsidRPr="00F22E40">
        <w:t xml:space="preserve"> = 7200 руб., </w:t>
      </w:r>
      <w:r w:rsidRPr="00F22E40">
        <w:rPr>
          <w:i/>
          <w:lang w:val="en-US"/>
        </w:rPr>
        <w:t>i</w:t>
      </w:r>
      <w:r w:rsidRPr="00F22E40">
        <w:t xml:space="preserve"> = 10 % годовых (проценты простые). Найти период начисления.</w:t>
      </w:r>
    </w:p>
    <w:p w:rsidR="003C360A" w:rsidRPr="00F22E40" w:rsidRDefault="003C360A" w:rsidP="003C360A">
      <w:pPr>
        <w:spacing w:line="250" w:lineRule="auto"/>
        <w:ind w:firstLine="340"/>
        <w:jc w:val="both"/>
      </w:pPr>
    </w:p>
    <w:p w:rsidR="003C360A" w:rsidRPr="00F22E40" w:rsidRDefault="003C360A" w:rsidP="003C360A">
      <w:pPr>
        <w:spacing w:line="250" w:lineRule="auto"/>
        <w:ind w:firstLine="340"/>
        <w:jc w:val="both"/>
        <w:rPr>
          <w:i/>
        </w:rPr>
      </w:pPr>
      <w:r w:rsidRPr="00F22E40">
        <w:rPr>
          <w:i/>
        </w:rPr>
        <w:t>Пояснение.</w:t>
      </w:r>
    </w:p>
    <w:p w:rsidR="003C360A" w:rsidRPr="003634F6" w:rsidRDefault="003C360A" w:rsidP="003C360A">
      <w:pPr>
        <w:spacing w:line="250" w:lineRule="auto"/>
        <w:ind w:firstLine="340"/>
        <w:jc w:val="both"/>
        <w:rPr>
          <w:lang w:val="en-US"/>
        </w:rPr>
      </w:pPr>
      <w:r w:rsidRPr="00F22E40">
        <w:t xml:space="preserve">Зная первоначальную сумму </w:t>
      </w:r>
      <w:r w:rsidRPr="00F22E40">
        <w:rPr>
          <w:i/>
        </w:rPr>
        <w:t>Р</w:t>
      </w:r>
      <w:r w:rsidRPr="00F22E40">
        <w:t xml:space="preserve">, наращенную сумму </w:t>
      </w:r>
      <w:r w:rsidRPr="00F22E40">
        <w:rPr>
          <w:i/>
          <w:lang w:val="en-US"/>
        </w:rPr>
        <w:t>S</w:t>
      </w:r>
      <w:r w:rsidRPr="00F22E40">
        <w:t xml:space="preserve">, период начисления </w:t>
      </w:r>
      <w:r w:rsidRPr="00F22E40">
        <w:rPr>
          <w:i/>
          <w:lang w:val="en-US"/>
        </w:rPr>
        <w:t>n</w:t>
      </w:r>
      <w:r w:rsidRPr="00F22E40">
        <w:t xml:space="preserve"> (в годах), можно определить простую годовую  процентную</w:t>
      </w:r>
      <w:r w:rsidR="00177982" w:rsidRPr="003634F6">
        <w:rPr>
          <w:lang w:val="en-US"/>
        </w:rPr>
        <w:t xml:space="preserve"> </w:t>
      </w:r>
      <w:r w:rsidRPr="00F22E40">
        <w:t>ставку</w:t>
      </w:r>
      <w:r w:rsidR="00177982" w:rsidRPr="003634F6">
        <w:rPr>
          <w:lang w:val="en-US"/>
        </w:rPr>
        <w:t xml:space="preserve"> </w:t>
      </w:r>
      <w:r w:rsidRPr="00F22E40">
        <w:rPr>
          <w:i/>
          <w:lang w:val="en-US"/>
        </w:rPr>
        <w:t>i</w:t>
      </w:r>
      <w:r w:rsidRPr="003634F6">
        <w:rPr>
          <w:lang w:val="en-US"/>
        </w:rPr>
        <w:t xml:space="preserve">:  </w:t>
      </w:r>
      <w:r w:rsidRPr="00F22E40">
        <w:rPr>
          <w:i/>
          <w:lang w:val="en-US"/>
        </w:rPr>
        <w:t>S</w:t>
      </w:r>
      <w:r w:rsidRPr="003634F6">
        <w:rPr>
          <w:lang w:val="en-US"/>
        </w:rPr>
        <w:t xml:space="preserve"> = </w:t>
      </w:r>
      <w:r w:rsidRPr="00F22E40">
        <w:rPr>
          <w:i/>
        </w:rPr>
        <w:t>Р</w:t>
      </w:r>
      <w:r w:rsidRPr="003634F6">
        <w:rPr>
          <w:lang w:val="en-US"/>
        </w:rPr>
        <w:t xml:space="preserve">(1 + </w:t>
      </w:r>
      <w:r w:rsidRPr="00F22E40">
        <w:rPr>
          <w:i/>
          <w:lang w:val="en-US"/>
        </w:rPr>
        <w:t>ni</w:t>
      </w:r>
      <w:r w:rsidRPr="003634F6">
        <w:rPr>
          <w:lang w:val="en-US"/>
        </w:rPr>
        <w:t xml:space="preserve">) </w:t>
      </w:r>
      <w:r w:rsidRPr="00F22E40">
        <w:sym w:font="Symbol" w:char="F0DE"/>
      </w:r>
      <w:r w:rsidRPr="003634F6">
        <w:rPr>
          <w:lang w:val="en-US"/>
        </w:rPr>
        <w:t xml:space="preserve"> 1 + + </w:t>
      </w:r>
      <w:r w:rsidRPr="00F22E40">
        <w:rPr>
          <w:i/>
          <w:lang w:val="en-US"/>
        </w:rPr>
        <w:t>ni</w:t>
      </w:r>
      <w:r w:rsidRPr="003634F6">
        <w:rPr>
          <w:lang w:val="en-US"/>
        </w:rPr>
        <w:t xml:space="preserve"> = </w:t>
      </w:r>
      <w:r w:rsidRPr="00F22E40">
        <w:rPr>
          <w:i/>
          <w:lang w:val="en-US"/>
        </w:rPr>
        <w:t>S</w:t>
      </w:r>
      <w:r w:rsidRPr="003634F6">
        <w:rPr>
          <w:lang w:val="en-US"/>
        </w:rPr>
        <w:t>/</w:t>
      </w:r>
      <w:r w:rsidRPr="00F22E40">
        <w:rPr>
          <w:i/>
        </w:rPr>
        <w:t>Р</w:t>
      </w:r>
      <w:r w:rsidRPr="00F22E40">
        <w:sym w:font="Symbol" w:char="F0DE"/>
      </w:r>
      <w:r w:rsidRPr="00F22E40">
        <w:rPr>
          <w:i/>
          <w:lang w:val="en-US"/>
        </w:rPr>
        <w:t>ni</w:t>
      </w:r>
      <w:r w:rsidRPr="003634F6">
        <w:rPr>
          <w:lang w:val="en-US"/>
        </w:rPr>
        <w:t xml:space="preserve"> = </w:t>
      </w:r>
      <w:r w:rsidRPr="00F22E40">
        <w:rPr>
          <w:i/>
          <w:lang w:val="en-US"/>
        </w:rPr>
        <w:t>S</w:t>
      </w:r>
      <w:r w:rsidRPr="003634F6">
        <w:rPr>
          <w:lang w:val="en-US"/>
        </w:rPr>
        <w:t>/</w:t>
      </w:r>
      <w:r w:rsidRPr="00F22E40">
        <w:rPr>
          <w:i/>
        </w:rPr>
        <w:t>Р</w:t>
      </w:r>
      <w:r w:rsidRPr="003634F6">
        <w:rPr>
          <w:lang w:val="en-US"/>
        </w:rPr>
        <w:t xml:space="preserve"> – 1 = </w:t>
      </w:r>
      <w:r w:rsidRPr="00F22E40">
        <w:rPr>
          <w:i/>
          <w:lang w:val="en-US"/>
        </w:rPr>
        <w:t>i</w:t>
      </w:r>
      <w:r w:rsidRPr="003634F6">
        <w:rPr>
          <w:lang w:val="en-US"/>
        </w:rPr>
        <w:t xml:space="preserve"> = </w:t>
      </w:r>
      <w:r w:rsidRPr="00F22E40">
        <w:rPr>
          <w:position w:val="-22"/>
        </w:rPr>
        <w:object w:dxaOrig="600" w:dyaOrig="580">
          <v:shape id="_x0000_i1039" type="#_x0000_t75" style="width:30pt;height:29.25pt" o:ole="">
            <v:imagedata r:id="rId37" o:title=""/>
          </v:shape>
          <o:OLEObject Type="Embed" ProgID="Equation.3" ShapeID="_x0000_i1039" DrawAspect="Content" ObjectID="_1724055082" r:id="rId38"/>
        </w:object>
      </w:r>
      <w:r w:rsidRPr="003634F6">
        <w:rPr>
          <w:lang w:val="en-US"/>
        </w:rPr>
        <w:t>.</w:t>
      </w:r>
    </w:p>
    <w:p w:rsidR="003C360A" w:rsidRPr="003634F6" w:rsidRDefault="003C360A" w:rsidP="003C360A">
      <w:pPr>
        <w:spacing w:line="250" w:lineRule="auto"/>
        <w:ind w:firstLine="340"/>
        <w:jc w:val="both"/>
        <w:rPr>
          <w:lang w:val="en-US"/>
        </w:rPr>
      </w:pPr>
    </w:p>
    <w:p w:rsidR="003C360A" w:rsidRPr="00F22E40" w:rsidRDefault="003C360A" w:rsidP="003C360A">
      <w:pPr>
        <w:spacing w:line="250" w:lineRule="auto"/>
        <w:jc w:val="center"/>
        <w:rPr>
          <w:i/>
          <w:spacing w:val="20"/>
        </w:rPr>
      </w:pPr>
      <w:r w:rsidRPr="00F22E40">
        <w:rPr>
          <w:i/>
          <w:spacing w:val="20"/>
        </w:rPr>
        <w:t>Пример 3</w:t>
      </w:r>
    </w:p>
    <w:p w:rsidR="003C360A" w:rsidRPr="00F22E40" w:rsidRDefault="003C360A" w:rsidP="003C360A">
      <w:pPr>
        <w:spacing w:line="250" w:lineRule="auto"/>
        <w:ind w:firstLine="340"/>
        <w:jc w:val="both"/>
      </w:pPr>
    </w:p>
    <w:p w:rsidR="003C360A" w:rsidRPr="00F22E40" w:rsidRDefault="003C360A" w:rsidP="003C360A">
      <w:pPr>
        <w:spacing w:line="250" w:lineRule="auto"/>
        <w:ind w:firstLine="340"/>
        <w:jc w:val="both"/>
      </w:pPr>
      <w:r w:rsidRPr="00F22E40">
        <w:t xml:space="preserve">Первоначальная сумма </w:t>
      </w:r>
      <w:r w:rsidRPr="00F22E40">
        <w:rPr>
          <w:i/>
        </w:rPr>
        <w:t>Р</w:t>
      </w:r>
      <w:r w:rsidRPr="00F22E40">
        <w:t xml:space="preserve"> = 2000 руб. наращенная  сумма</w:t>
      </w:r>
      <w:r w:rsidRPr="00F22E40">
        <w:rPr>
          <w:i/>
          <w:lang w:val="en-US"/>
        </w:rPr>
        <w:t>S</w:t>
      </w:r>
      <w:r w:rsidRPr="00F22E40">
        <w:t xml:space="preserve"> = 2200 руб., период начисления </w:t>
      </w:r>
      <w:r w:rsidRPr="00F22E40">
        <w:rPr>
          <w:i/>
          <w:lang w:val="en-US"/>
        </w:rPr>
        <w:t>n</w:t>
      </w:r>
      <w:r w:rsidRPr="00F22E40">
        <w:t xml:space="preserve"> = 0,5 года. </w:t>
      </w:r>
      <w:r w:rsidRPr="00F22E40">
        <w:rPr>
          <w:spacing w:val="4"/>
        </w:rPr>
        <w:t>Тог</w:t>
      </w:r>
      <w:r w:rsidRPr="00F22E40">
        <w:rPr>
          <w:spacing w:val="4"/>
        </w:rPr>
        <w:softHyphen/>
        <w:t xml:space="preserve">да простая процентная ставка </w:t>
      </w:r>
      <w:r w:rsidRPr="00F22E40">
        <w:rPr>
          <w:i/>
          <w:spacing w:val="4"/>
          <w:lang w:val="en-US"/>
        </w:rPr>
        <w:t>i</w:t>
      </w:r>
      <w:r w:rsidRPr="00F22E40">
        <w:rPr>
          <w:spacing w:val="4"/>
        </w:rPr>
        <w:t xml:space="preserve">  = </w:t>
      </w:r>
      <w:r w:rsidRPr="00F22E40">
        <w:rPr>
          <w:spacing w:val="4"/>
          <w:position w:val="-26"/>
        </w:rPr>
        <w:object w:dxaOrig="1960" w:dyaOrig="620">
          <v:shape id="_x0000_i1040" type="#_x0000_t75" style="width:98.25pt;height:30.75pt" o:ole="">
            <v:imagedata r:id="rId39" o:title=""/>
          </v:shape>
          <o:OLEObject Type="Embed" ProgID="Equation.3" ShapeID="_x0000_i1040" DrawAspect="Content" ObjectID="_1724055083" r:id="rId40"/>
        </w:object>
      </w:r>
      <w:r w:rsidRPr="00F22E40">
        <w:t>= = 0,2 (</w:t>
      </w:r>
      <w:r w:rsidRPr="00F22E40">
        <w:rPr>
          <w:i/>
          <w:lang w:val="en-US"/>
        </w:rPr>
        <w:t>i</w:t>
      </w:r>
      <w:r w:rsidRPr="00F22E40">
        <w:t xml:space="preserve"> = 20 % годовых).</w:t>
      </w:r>
    </w:p>
    <w:p w:rsidR="003C360A" w:rsidRPr="00F22E40" w:rsidRDefault="003C360A" w:rsidP="003C360A">
      <w:pPr>
        <w:jc w:val="center"/>
        <w:rPr>
          <w:b/>
          <w:i/>
          <w:spacing w:val="20"/>
        </w:rPr>
      </w:pPr>
    </w:p>
    <w:p w:rsidR="003C360A" w:rsidRPr="00F22E40" w:rsidRDefault="003C360A" w:rsidP="003C360A">
      <w:pPr>
        <w:jc w:val="center"/>
        <w:rPr>
          <w:i/>
          <w:spacing w:val="20"/>
        </w:rPr>
      </w:pPr>
      <w:r w:rsidRPr="00F22E40">
        <w:rPr>
          <w:i/>
          <w:spacing w:val="20"/>
        </w:rPr>
        <w:t>Задача 3</w:t>
      </w:r>
    </w:p>
    <w:p w:rsidR="003C360A" w:rsidRPr="00F22E40" w:rsidRDefault="003C360A" w:rsidP="003C360A">
      <w:pPr>
        <w:ind w:firstLine="340"/>
        <w:jc w:val="both"/>
      </w:pPr>
      <w:r w:rsidRPr="00F22E40">
        <w:t xml:space="preserve">Первоначальная сумма </w:t>
      </w:r>
      <w:r w:rsidRPr="00F22E40">
        <w:rPr>
          <w:i/>
        </w:rPr>
        <w:t>Р</w:t>
      </w:r>
      <w:r w:rsidRPr="00F22E40">
        <w:t xml:space="preserve"> = 3000 руб., наращенная  сумма</w:t>
      </w:r>
      <w:r w:rsidRPr="00F22E40">
        <w:rPr>
          <w:i/>
          <w:lang w:val="en-US"/>
        </w:rPr>
        <w:t>S</w:t>
      </w:r>
      <w:r w:rsidRPr="00F22E40">
        <w:t xml:space="preserve"> = 3300 руб., период начисления </w:t>
      </w:r>
      <w:r w:rsidRPr="00F22E40">
        <w:rPr>
          <w:i/>
          <w:lang w:val="en-US"/>
        </w:rPr>
        <w:t>n</w:t>
      </w:r>
      <w:r w:rsidRPr="00F22E40">
        <w:t xml:space="preserve"> = 0,5 года (проценты простые). Найти простую процентную ставку.</w:t>
      </w:r>
    </w:p>
    <w:p w:rsidR="003C360A" w:rsidRPr="00F22E40" w:rsidRDefault="003C360A" w:rsidP="003C360A">
      <w:pPr>
        <w:jc w:val="center"/>
      </w:pPr>
    </w:p>
    <w:p w:rsidR="003C360A" w:rsidRPr="00F22E40" w:rsidRDefault="003C360A" w:rsidP="003C360A">
      <w:pPr>
        <w:pStyle w:val="afb"/>
        <w:tabs>
          <w:tab w:val="left" w:pos="0"/>
        </w:tabs>
        <w:spacing w:line="259" w:lineRule="auto"/>
        <w:ind w:firstLine="340"/>
        <w:jc w:val="center"/>
        <w:rPr>
          <w:i/>
          <w:sz w:val="24"/>
        </w:rPr>
      </w:pPr>
      <w:r w:rsidRPr="00F22E40">
        <w:rPr>
          <w:i/>
          <w:sz w:val="24"/>
        </w:rPr>
        <w:t>Задача 4</w:t>
      </w:r>
    </w:p>
    <w:p w:rsidR="003C360A" w:rsidRPr="00F22E40" w:rsidRDefault="003C360A" w:rsidP="003C360A">
      <w:pPr>
        <w:pStyle w:val="afb"/>
        <w:tabs>
          <w:tab w:val="left" w:pos="0"/>
        </w:tabs>
        <w:spacing w:line="259" w:lineRule="auto"/>
        <w:ind w:firstLine="340"/>
        <w:jc w:val="both"/>
        <w:rPr>
          <w:sz w:val="24"/>
        </w:rPr>
      </w:pPr>
      <w:r w:rsidRPr="00F22E40">
        <w:rPr>
          <w:sz w:val="24"/>
        </w:rPr>
        <w:lastRenderedPageBreak/>
        <w:t xml:space="preserve"> Ссуда в размере 50 000 руб. выдана на полгода по простой процентной ставке 22 % годовых.</w:t>
      </w:r>
    </w:p>
    <w:p w:rsidR="003C360A" w:rsidRPr="00F22E40" w:rsidRDefault="003C360A" w:rsidP="003C360A">
      <w:pPr>
        <w:pStyle w:val="afb"/>
        <w:tabs>
          <w:tab w:val="left" w:pos="0"/>
        </w:tabs>
        <w:spacing w:line="259" w:lineRule="auto"/>
        <w:ind w:firstLine="340"/>
        <w:jc w:val="both"/>
        <w:rPr>
          <w:sz w:val="24"/>
        </w:rPr>
      </w:pPr>
      <w:r w:rsidRPr="00F22E40">
        <w:rPr>
          <w:i/>
          <w:sz w:val="24"/>
        </w:rPr>
        <w:t>Требуется</w:t>
      </w:r>
      <w:r w:rsidRPr="00F22E40">
        <w:rPr>
          <w:sz w:val="24"/>
        </w:rPr>
        <w:t xml:space="preserve"> определить наращенную сумму.</w:t>
      </w:r>
    </w:p>
    <w:p w:rsidR="003C360A" w:rsidRPr="00F22E40" w:rsidRDefault="003C360A" w:rsidP="003C360A">
      <w:pPr>
        <w:pStyle w:val="afb"/>
        <w:tabs>
          <w:tab w:val="left" w:pos="0"/>
        </w:tabs>
        <w:spacing w:line="259" w:lineRule="auto"/>
        <w:ind w:firstLine="340"/>
        <w:jc w:val="both"/>
        <w:rPr>
          <w:sz w:val="24"/>
        </w:rPr>
      </w:pPr>
    </w:p>
    <w:p w:rsidR="003C360A" w:rsidRPr="00F22E40" w:rsidRDefault="003C360A" w:rsidP="003C360A">
      <w:pPr>
        <w:pStyle w:val="afb"/>
        <w:tabs>
          <w:tab w:val="left" w:pos="0"/>
        </w:tabs>
        <w:spacing w:line="259" w:lineRule="auto"/>
        <w:ind w:firstLine="340"/>
        <w:jc w:val="center"/>
        <w:rPr>
          <w:i/>
          <w:sz w:val="24"/>
        </w:rPr>
      </w:pPr>
      <w:r w:rsidRPr="00F22E40">
        <w:rPr>
          <w:i/>
          <w:sz w:val="24"/>
        </w:rPr>
        <w:t>Задача 5.</w:t>
      </w:r>
    </w:p>
    <w:p w:rsidR="003C360A" w:rsidRPr="00F22E40" w:rsidRDefault="003C360A" w:rsidP="003C360A">
      <w:pPr>
        <w:pStyle w:val="afb"/>
        <w:tabs>
          <w:tab w:val="left" w:pos="0"/>
        </w:tabs>
        <w:spacing w:line="259" w:lineRule="auto"/>
        <w:ind w:firstLine="340"/>
        <w:jc w:val="both"/>
        <w:rPr>
          <w:sz w:val="24"/>
        </w:rPr>
      </w:pPr>
      <w:r w:rsidRPr="00F22E40">
        <w:rPr>
          <w:sz w:val="24"/>
        </w:rPr>
        <w:t>Первоначальный капитал составляет 25 тыс. руб. используется простая процентная ставка 20 % годовых.</w:t>
      </w:r>
    </w:p>
    <w:p w:rsidR="003C360A" w:rsidRPr="00F22E40" w:rsidRDefault="003C360A" w:rsidP="003C360A">
      <w:pPr>
        <w:pStyle w:val="afb"/>
        <w:tabs>
          <w:tab w:val="left" w:pos="0"/>
        </w:tabs>
        <w:spacing w:line="259" w:lineRule="auto"/>
        <w:ind w:firstLine="340"/>
        <w:jc w:val="both"/>
        <w:rPr>
          <w:spacing w:val="4"/>
          <w:sz w:val="24"/>
        </w:rPr>
      </w:pPr>
      <w:r w:rsidRPr="00F22E40">
        <w:rPr>
          <w:i/>
          <w:spacing w:val="4"/>
          <w:sz w:val="24"/>
        </w:rPr>
        <w:t>Требуется</w:t>
      </w:r>
      <w:r w:rsidRPr="00F22E40">
        <w:rPr>
          <w:spacing w:val="4"/>
          <w:sz w:val="24"/>
        </w:rPr>
        <w:t xml:space="preserve"> определить период начисления процентов, за который первоначальный капитал вырастет до 40 тыс. руб.</w:t>
      </w:r>
    </w:p>
    <w:p w:rsidR="003C360A" w:rsidRPr="00F22E40" w:rsidRDefault="003C360A" w:rsidP="003C360A">
      <w:pPr>
        <w:pStyle w:val="afb"/>
        <w:tabs>
          <w:tab w:val="left" w:pos="0"/>
        </w:tabs>
        <w:spacing w:line="259" w:lineRule="auto"/>
        <w:ind w:firstLine="340"/>
        <w:jc w:val="both"/>
        <w:rPr>
          <w:spacing w:val="4"/>
          <w:sz w:val="24"/>
        </w:rPr>
      </w:pPr>
    </w:p>
    <w:p w:rsidR="003C360A" w:rsidRPr="00F22E40" w:rsidRDefault="003C360A" w:rsidP="003C360A">
      <w:pPr>
        <w:pStyle w:val="afb"/>
        <w:tabs>
          <w:tab w:val="left" w:pos="0"/>
        </w:tabs>
        <w:spacing w:line="259" w:lineRule="auto"/>
        <w:ind w:firstLine="340"/>
        <w:jc w:val="center"/>
        <w:rPr>
          <w:i/>
          <w:sz w:val="24"/>
        </w:rPr>
      </w:pPr>
      <w:r w:rsidRPr="00F22E40">
        <w:rPr>
          <w:i/>
          <w:sz w:val="24"/>
        </w:rPr>
        <w:t>Задача 6.</w:t>
      </w:r>
    </w:p>
    <w:p w:rsidR="003C360A" w:rsidRPr="00F22E40" w:rsidRDefault="003C360A" w:rsidP="003C360A">
      <w:pPr>
        <w:pStyle w:val="afb"/>
        <w:tabs>
          <w:tab w:val="left" w:pos="0"/>
        </w:tabs>
        <w:spacing w:line="259" w:lineRule="auto"/>
        <w:ind w:firstLine="340"/>
        <w:jc w:val="both"/>
        <w:rPr>
          <w:sz w:val="24"/>
        </w:rPr>
      </w:pPr>
      <w:r w:rsidRPr="00F22E40">
        <w:rPr>
          <w:sz w:val="24"/>
        </w:rPr>
        <w:t>Первоначальный капитал составляет 24 тыс. руб.</w:t>
      </w:r>
    </w:p>
    <w:p w:rsidR="003C360A" w:rsidRPr="00F22E40" w:rsidRDefault="003C360A" w:rsidP="003C360A">
      <w:pPr>
        <w:pStyle w:val="afb"/>
        <w:tabs>
          <w:tab w:val="left" w:pos="0"/>
        </w:tabs>
        <w:spacing w:line="259" w:lineRule="auto"/>
        <w:ind w:firstLine="340"/>
        <w:jc w:val="both"/>
        <w:rPr>
          <w:sz w:val="24"/>
        </w:rPr>
      </w:pPr>
      <w:r w:rsidRPr="00F22E40">
        <w:rPr>
          <w:i/>
          <w:spacing w:val="6"/>
          <w:sz w:val="24"/>
        </w:rPr>
        <w:t>Требуется</w:t>
      </w:r>
      <w:r w:rsidRPr="00F22E40">
        <w:rPr>
          <w:spacing w:val="6"/>
          <w:sz w:val="24"/>
        </w:rPr>
        <w:t xml:space="preserve"> определить простую процентную ставку,  при  которой  первоначальный  капитал  достигнет 30 тыс.</w:t>
      </w:r>
      <w:r w:rsidRPr="00F22E40">
        <w:rPr>
          <w:sz w:val="24"/>
        </w:rPr>
        <w:t xml:space="preserve"> руб. через год.</w:t>
      </w:r>
    </w:p>
    <w:p w:rsidR="003C360A" w:rsidRPr="00F22E40" w:rsidRDefault="003C360A" w:rsidP="003C360A">
      <w:pPr>
        <w:pStyle w:val="afb"/>
        <w:tabs>
          <w:tab w:val="left" w:pos="0"/>
        </w:tabs>
        <w:spacing w:line="259" w:lineRule="auto"/>
        <w:ind w:firstLine="340"/>
        <w:jc w:val="both"/>
        <w:rPr>
          <w:sz w:val="24"/>
        </w:rPr>
      </w:pPr>
    </w:p>
    <w:p w:rsidR="003C360A" w:rsidRPr="00F22E40" w:rsidRDefault="003C360A" w:rsidP="003C360A">
      <w:pPr>
        <w:pStyle w:val="afb"/>
        <w:tabs>
          <w:tab w:val="left" w:pos="0"/>
        </w:tabs>
        <w:spacing w:line="259" w:lineRule="auto"/>
        <w:ind w:firstLine="340"/>
        <w:jc w:val="center"/>
        <w:rPr>
          <w:i/>
          <w:sz w:val="24"/>
        </w:rPr>
      </w:pPr>
      <w:r w:rsidRPr="00F22E40">
        <w:rPr>
          <w:i/>
          <w:sz w:val="24"/>
        </w:rPr>
        <w:t>Задача 7.</w:t>
      </w:r>
    </w:p>
    <w:p w:rsidR="003C360A" w:rsidRPr="00F22E40" w:rsidRDefault="003C360A" w:rsidP="003C360A">
      <w:pPr>
        <w:pStyle w:val="afb"/>
        <w:tabs>
          <w:tab w:val="left" w:pos="0"/>
        </w:tabs>
        <w:spacing w:line="259" w:lineRule="auto"/>
        <w:ind w:firstLine="340"/>
        <w:jc w:val="both"/>
        <w:rPr>
          <w:sz w:val="24"/>
        </w:rPr>
      </w:pPr>
      <w:r w:rsidRPr="00F22E40">
        <w:rPr>
          <w:sz w:val="24"/>
        </w:rPr>
        <w:t xml:space="preserve"> Первоначальная сумма равна 6000 тыс. руб. Наращенная сумма равна 6600 тыс. руб., период начисления полгода.</w:t>
      </w:r>
    </w:p>
    <w:p w:rsidR="003C360A" w:rsidRPr="00F22E40" w:rsidRDefault="003C360A" w:rsidP="003C360A">
      <w:pPr>
        <w:pStyle w:val="afb"/>
        <w:tabs>
          <w:tab w:val="left" w:pos="0"/>
        </w:tabs>
        <w:spacing w:line="259" w:lineRule="auto"/>
        <w:ind w:firstLine="340"/>
        <w:jc w:val="both"/>
        <w:rPr>
          <w:sz w:val="24"/>
        </w:rPr>
      </w:pPr>
      <w:r w:rsidRPr="00F22E40">
        <w:rPr>
          <w:i/>
          <w:sz w:val="24"/>
        </w:rPr>
        <w:t>Требуется</w:t>
      </w:r>
      <w:r w:rsidRPr="00F22E40">
        <w:rPr>
          <w:sz w:val="24"/>
        </w:rPr>
        <w:t xml:space="preserve"> определить простую процентную ставку.</w:t>
      </w:r>
    </w:p>
    <w:p w:rsidR="003C360A" w:rsidRPr="00F22E40" w:rsidRDefault="003C360A" w:rsidP="003C360A">
      <w:pPr>
        <w:jc w:val="center"/>
      </w:pPr>
    </w:p>
    <w:p w:rsidR="003C360A" w:rsidRPr="00F22E40" w:rsidRDefault="003C360A" w:rsidP="003C360A">
      <w:r w:rsidRPr="00F22E40">
        <w:rPr>
          <w:i/>
        </w:rPr>
        <w:t>Тема</w:t>
      </w:r>
      <w:r w:rsidRPr="00F22E40">
        <w:t xml:space="preserve">: </w:t>
      </w:r>
      <w:r w:rsidRPr="00F22E40">
        <w:rPr>
          <w:u w:val="single"/>
        </w:rPr>
        <w:t>Математическое дисконтирование по простой процентной ставки</w:t>
      </w:r>
      <w:r w:rsidRPr="00F22E40">
        <w:t>.</w:t>
      </w:r>
    </w:p>
    <w:p w:rsidR="003C360A" w:rsidRPr="00F22E40" w:rsidRDefault="003C360A" w:rsidP="003C360A"/>
    <w:p w:rsidR="003C360A" w:rsidRPr="00F22E40" w:rsidRDefault="003C360A" w:rsidP="003C360A">
      <w:pPr>
        <w:rPr>
          <w:i/>
        </w:rPr>
      </w:pPr>
      <w:r w:rsidRPr="00F22E40">
        <w:rPr>
          <w:i/>
        </w:rPr>
        <w:t>Пояснение.</w:t>
      </w:r>
    </w:p>
    <w:p w:rsidR="003C360A" w:rsidRPr="00F22E40" w:rsidRDefault="003C360A" w:rsidP="003C360A">
      <w:pPr>
        <w:ind w:firstLine="340"/>
        <w:jc w:val="both"/>
      </w:pPr>
      <w:r w:rsidRPr="00F22E40">
        <w:rPr>
          <w:i/>
        </w:rPr>
        <w:t>Математическое дисконтирование</w:t>
      </w:r>
      <w:r w:rsidRPr="00F22E40">
        <w:t xml:space="preserve"> называется операция, когда по наращенной сумме</w:t>
      </w:r>
      <w:r w:rsidRPr="00F22E40">
        <w:rPr>
          <w:i/>
          <w:lang w:val="en-US"/>
        </w:rPr>
        <w:t>S</w:t>
      </w:r>
      <w:r w:rsidRPr="00F22E40">
        <w:t xml:space="preserve">, периоду начисления </w:t>
      </w:r>
      <w:r w:rsidRPr="00F22E40">
        <w:rPr>
          <w:i/>
          <w:lang w:val="en-US"/>
        </w:rPr>
        <w:t>n</w:t>
      </w:r>
      <w:r w:rsidRPr="00F22E40">
        <w:t xml:space="preserve"> и простой процентной ставке </w:t>
      </w:r>
      <w:r w:rsidRPr="00F22E40">
        <w:rPr>
          <w:i/>
          <w:lang w:val="en-US"/>
        </w:rPr>
        <w:t>i</w:t>
      </w:r>
      <w:r w:rsidRPr="00F22E40">
        <w:t xml:space="preserve"> нужно определить первоначальную сумму </w:t>
      </w:r>
      <w:r w:rsidRPr="00F22E40">
        <w:rPr>
          <w:i/>
        </w:rPr>
        <w:t xml:space="preserve">Р </w:t>
      </w:r>
      <w:r w:rsidRPr="00F22E40">
        <w:t xml:space="preserve">: </w:t>
      </w:r>
      <w:r w:rsidRPr="00F22E40">
        <w:rPr>
          <w:i/>
          <w:lang w:val="en-US"/>
        </w:rPr>
        <w:t>S</w:t>
      </w:r>
      <w:r w:rsidRPr="00F22E40">
        <w:t xml:space="preserve"> = </w:t>
      </w:r>
      <w:r w:rsidRPr="00F22E40">
        <w:rPr>
          <w:i/>
        </w:rPr>
        <w:t>Р</w:t>
      </w:r>
      <w:r w:rsidRPr="00F22E40">
        <w:t xml:space="preserve">(1 + </w:t>
      </w:r>
      <w:r w:rsidRPr="00F22E40">
        <w:rPr>
          <w:i/>
          <w:lang w:val="en-US"/>
        </w:rPr>
        <w:t>ni</w:t>
      </w:r>
      <w:r w:rsidRPr="00F22E40">
        <w:t xml:space="preserve">) </w:t>
      </w:r>
      <w:r w:rsidRPr="00F22E40">
        <w:sym w:font="Symbol" w:char="F0DE"/>
      </w:r>
      <w:r w:rsidRPr="00F22E40">
        <w:rPr>
          <w:i/>
        </w:rPr>
        <w:t>Р</w:t>
      </w:r>
      <w:r w:rsidRPr="00F22E40">
        <w:t xml:space="preserve"> = </w:t>
      </w:r>
      <w:r w:rsidRPr="00F22E40">
        <w:rPr>
          <w:position w:val="-24"/>
        </w:rPr>
        <w:object w:dxaOrig="600" w:dyaOrig="620">
          <v:shape id="_x0000_i1041" type="#_x0000_t75" style="width:30pt;height:30.75pt" o:ole="">
            <v:imagedata r:id="rId41" o:title=""/>
          </v:shape>
          <o:OLEObject Type="Embed" ProgID="Equation.3" ShapeID="_x0000_i1041" DrawAspect="Content" ObjectID="_1724055084" r:id="rId42"/>
        </w:object>
      </w:r>
      <w:r w:rsidRPr="00F22E40">
        <w:t>.</w:t>
      </w:r>
    </w:p>
    <w:p w:rsidR="003C360A" w:rsidRPr="00F22E40" w:rsidRDefault="003C360A" w:rsidP="003C360A">
      <w:pPr>
        <w:jc w:val="center"/>
        <w:rPr>
          <w:b/>
          <w:spacing w:val="20"/>
        </w:rPr>
      </w:pPr>
    </w:p>
    <w:p w:rsidR="003C360A" w:rsidRPr="00F22E40" w:rsidRDefault="003C360A" w:rsidP="003C360A">
      <w:pPr>
        <w:jc w:val="center"/>
        <w:rPr>
          <w:i/>
          <w:spacing w:val="20"/>
        </w:rPr>
      </w:pPr>
      <w:r w:rsidRPr="00F22E40">
        <w:rPr>
          <w:i/>
          <w:spacing w:val="20"/>
        </w:rPr>
        <w:t>Пример 1</w:t>
      </w:r>
    </w:p>
    <w:p w:rsidR="003C360A" w:rsidRPr="00F22E40" w:rsidRDefault="003C360A" w:rsidP="003C360A">
      <w:pPr>
        <w:ind w:firstLine="340"/>
        <w:jc w:val="both"/>
      </w:pPr>
    </w:p>
    <w:p w:rsidR="003C360A" w:rsidRPr="00F22E40" w:rsidRDefault="003C360A" w:rsidP="003C360A">
      <w:pPr>
        <w:ind w:firstLine="340"/>
        <w:jc w:val="both"/>
      </w:pPr>
      <w:r w:rsidRPr="00F22E40">
        <w:t>Наращенная  сумма</w:t>
      </w:r>
      <w:r w:rsidRPr="00F22E40">
        <w:rPr>
          <w:i/>
          <w:lang w:val="en-US"/>
        </w:rPr>
        <w:t>S</w:t>
      </w:r>
      <w:r w:rsidRPr="00F22E40">
        <w:t xml:space="preserve"> = 7000 руб.,  период  начисления </w:t>
      </w:r>
      <w:r w:rsidRPr="00F22E40">
        <w:rPr>
          <w:i/>
          <w:lang w:val="en-US"/>
        </w:rPr>
        <w:t>n</w:t>
      </w:r>
      <w:r w:rsidRPr="00F22E40">
        <w:t xml:space="preserve"> = 0,25  года  (один  квартал),  </w:t>
      </w:r>
      <w:r w:rsidRPr="00F22E40">
        <w:rPr>
          <w:spacing w:val="4"/>
        </w:rPr>
        <w:t xml:space="preserve">простая  процентная  </w:t>
      </w:r>
      <w:r w:rsidRPr="00F22E40">
        <w:rPr>
          <w:spacing w:val="-2"/>
        </w:rPr>
        <w:t xml:space="preserve">ставка </w:t>
      </w:r>
      <w:r w:rsidRPr="00F22E40">
        <w:rPr>
          <w:i/>
          <w:spacing w:val="-2"/>
          <w:lang w:val="en-US"/>
        </w:rPr>
        <w:t>i</w:t>
      </w:r>
      <w:r w:rsidRPr="00F22E40">
        <w:rPr>
          <w:spacing w:val="-2"/>
        </w:rPr>
        <w:t xml:space="preserve"> = 12 % годовых. Тогда первоначальная сумма  </w:t>
      </w:r>
      <w:r w:rsidRPr="00F22E40">
        <w:rPr>
          <w:i/>
          <w:spacing w:val="-2"/>
        </w:rPr>
        <w:t>Р</w:t>
      </w:r>
      <w:r w:rsidRPr="00F22E40">
        <w:rPr>
          <w:spacing w:val="-2"/>
        </w:rPr>
        <w:t xml:space="preserve"> =</w:t>
      </w:r>
      <w:r w:rsidRPr="00F22E40">
        <w:t xml:space="preserve"> = </w:t>
      </w:r>
      <w:r w:rsidRPr="00F22E40">
        <w:rPr>
          <w:position w:val="-24"/>
        </w:rPr>
        <w:object w:dxaOrig="600" w:dyaOrig="620">
          <v:shape id="_x0000_i1042" type="#_x0000_t75" style="width:30pt;height:30.75pt" o:ole="">
            <v:imagedata r:id="rId43" o:title=""/>
          </v:shape>
          <o:OLEObject Type="Embed" ProgID="Equation.3" ShapeID="_x0000_i1042" DrawAspect="Content" ObjectID="_1724055085" r:id="rId44"/>
        </w:object>
      </w:r>
      <w:r w:rsidRPr="00F22E40">
        <w:t xml:space="preserve"> = </w:t>
      </w:r>
      <w:r w:rsidRPr="00F22E40">
        <w:rPr>
          <w:position w:val="-28"/>
        </w:rPr>
        <w:object w:dxaOrig="1420" w:dyaOrig="660">
          <v:shape id="_x0000_i1043" type="#_x0000_t75" style="width:71.25pt;height:33pt" o:ole="">
            <v:imagedata r:id="rId45" o:title=""/>
          </v:shape>
          <o:OLEObject Type="Embed" ProgID="Equation.3" ShapeID="_x0000_i1043" DrawAspect="Content" ObjectID="_1724055086" r:id="rId46"/>
        </w:object>
      </w:r>
      <w:r w:rsidRPr="00F22E40">
        <w:sym w:font="Symbol" w:char="F0BB"/>
      </w:r>
      <w:r w:rsidRPr="00F22E40">
        <w:t xml:space="preserve"> 6796,12 руб.</w:t>
      </w:r>
    </w:p>
    <w:p w:rsidR="003C360A" w:rsidRPr="00F22E40" w:rsidRDefault="003C360A" w:rsidP="003C360A">
      <w:pPr>
        <w:jc w:val="center"/>
        <w:rPr>
          <w:i/>
          <w:spacing w:val="20"/>
        </w:rPr>
      </w:pPr>
      <w:r w:rsidRPr="00F22E40">
        <w:rPr>
          <w:i/>
          <w:spacing w:val="20"/>
        </w:rPr>
        <w:t>Задача 1</w:t>
      </w:r>
    </w:p>
    <w:p w:rsidR="003C360A" w:rsidRPr="00F22E40" w:rsidRDefault="003C360A" w:rsidP="003C360A">
      <w:pPr>
        <w:ind w:firstLine="340"/>
        <w:jc w:val="both"/>
      </w:pPr>
    </w:p>
    <w:p w:rsidR="003C360A" w:rsidRPr="00F22E40" w:rsidRDefault="003C360A" w:rsidP="003C360A">
      <w:pPr>
        <w:ind w:firstLine="340"/>
        <w:jc w:val="both"/>
      </w:pPr>
      <w:r w:rsidRPr="00F22E40">
        <w:t>Наращенная  сумма</w:t>
      </w:r>
      <w:r w:rsidRPr="00F22E40">
        <w:rPr>
          <w:i/>
          <w:lang w:val="en-US"/>
        </w:rPr>
        <w:t>S</w:t>
      </w:r>
      <w:r w:rsidRPr="00F22E40">
        <w:t xml:space="preserve"> = 6000 руб., период начисления </w:t>
      </w:r>
      <w:r w:rsidRPr="00F22E40">
        <w:rPr>
          <w:i/>
          <w:lang w:val="en-US"/>
        </w:rPr>
        <w:t>n</w:t>
      </w:r>
      <w:r w:rsidRPr="00F22E40">
        <w:t xml:space="preserve"> = 0,5 года, простая процентная ставка </w:t>
      </w:r>
      <w:r w:rsidRPr="00F22E40">
        <w:rPr>
          <w:i/>
          <w:spacing w:val="4"/>
          <w:lang w:val="en-US"/>
        </w:rPr>
        <w:t>i</w:t>
      </w:r>
      <w:r w:rsidRPr="00F22E40">
        <w:rPr>
          <w:spacing w:val="4"/>
        </w:rPr>
        <w:t xml:space="preserve"> = 15 % </w:t>
      </w:r>
      <w:r w:rsidRPr="00F22E40">
        <w:t>годовых. Найти первоначальную сумму.</w:t>
      </w:r>
    </w:p>
    <w:p w:rsidR="007F4DFB" w:rsidRPr="00F22E40" w:rsidRDefault="007F4DFB" w:rsidP="00D10735">
      <w:pPr>
        <w:jc w:val="both"/>
        <w:rPr>
          <w:b/>
        </w:rPr>
      </w:pPr>
    </w:p>
    <w:p w:rsidR="00AC5996" w:rsidRDefault="00AC5996" w:rsidP="00F50FCF">
      <w:pPr>
        <w:pStyle w:val="a9"/>
        <w:jc w:val="both"/>
        <w:rPr>
          <w:b/>
        </w:rPr>
      </w:pPr>
      <w:r>
        <w:rPr>
          <w:b/>
        </w:rPr>
        <w:t>Типовые тесты</w:t>
      </w:r>
    </w:p>
    <w:p w:rsidR="007F4DFB" w:rsidRPr="00684A73" w:rsidRDefault="007F4DFB" w:rsidP="007F4DFB">
      <w:pPr>
        <w:rPr>
          <w:color w:val="000000"/>
        </w:rPr>
      </w:pPr>
    </w:p>
    <w:p w:rsidR="007F4DFB" w:rsidRPr="002067C3" w:rsidRDefault="007F4DFB" w:rsidP="007F4DFB">
      <w:pPr>
        <w:rPr>
          <w:b/>
          <w:color w:val="000000"/>
        </w:rPr>
      </w:pPr>
      <w:r w:rsidRPr="00F22E40">
        <w:rPr>
          <w:b/>
          <w:color w:val="000000"/>
        </w:rPr>
        <w:t>Тест 1</w:t>
      </w:r>
    </w:p>
    <w:p w:rsidR="007F4DFB" w:rsidRDefault="007F4DFB" w:rsidP="007F4DFB">
      <w:pPr>
        <w:rPr>
          <w:color w:val="000000"/>
        </w:rPr>
      </w:pPr>
      <w:r w:rsidRPr="00684A73">
        <w:rPr>
          <w:color w:val="000000"/>
        </w:rPr>
        <w:t xml:space="preserve">1. </w:t>
      </w:r>
      <w:r>
        <w:rPr>
          <w:color w:val="000000"/>
        </w:rPr>
        <w:t>Для определения инвестиций как экономической категории существуют подходы:</w:t>
      </w:r>
    </w:p>
    <w:p w:rsidR="007F4DFB" w:rsidRDefault="007F4DFB" w:rsidP="007F4DFB">
      <w:pPr>
        <w:rPr>
          <w:color w:val="000000"/>
        </w:rPr>
      </w:pPr>
      <w:r>
        <w:rPr>
          <w:color w:val="000000"/>
        </w:rPr>
        <w:t>А) доходный;</w:t>
      </w:r>
    </w:p>
    <w:p w:rsidR="007F4DFB" w:rsidRDefault="007F4DFB" w:rsidP="007F4DFB">
      <w:pPr>
        <w:rPr>
          <w:color w:val="000000"/>
        </w:rPr>
      </w:pPr>
      <w:r>
        <w:rPr>
          <w:color w:val="000000"/>
        </w:rPr>
        <w:t>Б) ресурсный;</w:t>
      </w:r>
    </w:p>
    <w:p w:rsidR="007F4DFB" w:rsidRDefault="007F4DFB" w:rsidP="007F4DFB">
      <w:pPr>
        <w:rPr>
          <w:color w:val="000000"/>
        </w:rPr>
      </w:pPr>
      <w:r>
        <w:rPr>
          <w:color w:val="000000"/>
        </w:rPr>
        <w:t>В) расходный;</w:t>
      </w:r>
    </w:p>
    <w:p w:rsidR="007F4DFB" w:rsidRDefault="007F4DFB" w:rsidP="007F4DFB">
      <w:pPr>
        <w:rPr>
          <w:color w:val="000000"/>
        </w:rPr>
      </w:pPr>
      <w:r>
        <w:rPr>
          <w:color w:val="000000"/>
        </w:rPr>
        <w:t>Г) рисковый;</w:t>
      </w:r>
    </w:p>
    <w:p w:rsidR="007F4DFB" w:rsidRDefault="007F4DFB" w:rsidP="007F4DFB">
      <w:pPr>
        <w:rPr>
          <w:color w:val="000000"/>
        </w:rPr>
      </w:pPr>
      <w:r>
        <w:rPr>
          <w:color w:val="000000"/>
        </w:rPr>
        <w:t>Д) затратный.</w:t>
      </w:r>
    </w:p>
    <w:p w:rsidR="007F4DFB" w:rsidRPr="00684A73" w:rsidRDefault="007F4DFB" w:rsidP="007F4DFB">
      <w:pPr>
        <w:rPr>
          <w:color w:val="000000"/>
        </w:rPr>
      </w:pPr>
    </w:p>
    <w:p w:rsidR="007F4DFB" w:rsidRDefault="007F4DFB" w:rsidP="007F4DFB">
      <w:pPr>
        <w:rPr>
          <w:color w:val="000000"/>
        </w:rPr>
      </w:pPr>
      <w:r w:rsidRPr="00684A73">
        <w:rPr>
          <w:color w:val="000000"/>
        </w:rPr>
        <w:t xml:space="preserve">2. </w:t>
      </w:r>
      <w:r>
        <w:rPr>
          <w:color w:val="000000"/>
        </w:rPr>
        <w:t>Реальные инвестиции – это вложения:</w:t>
      </w:r>
    </w:p>
    <w:p w:rsidR="007F4DFB" w:rsidRDefault="007F4DFB" w:rsidP="007F4DFB">
      <w:pPr>
        <w:rPr>
          <w:color w:val="000000"/>
        </w:rPr>
      </w:pPr>
      <w:r>
        <w:rPr>
          <w:color w:val="000000"/>
        </w:rPr>
        <w:t>А) в основной капитал;</w:t>
      </w:r>
    </w:p>
    <w:p w:rsidR="007F4DFB" w:rsidRDefault="007F4DFB" w:rsidP="007F4DFB">
      <w:pPr>
        <w:rPr>
          <w:color w:val="000000"/>
        </w:rPr>
      </w:pPr>
      <w:r>
        <w:rPr>
          <w:color w:val="000000"/>
        </w:rPr>
        <w:t>Б) ценные бумаги;</w:t>
      </w:r>
    </w:p>
    <w:p w:rsidR="007F4DFB" w:rsidRDefault="007F4DFB" w:rsidP="007F4DFB">
      <w:pPr>
        <w:rPr>
          <w:color w:val="000000"/>
        </w:rPr>
      </w:pPr>
      <w:r>
        <w:rPr>
          <w:color w:val="000000"/>
        </w:rPr>
        <w:t>В) объекты тезаврации;</w:t>
      </w:r>
    </w:p>
    <w:p w:rsidR="007F4DFB" w:rsidRDefault="007F4DFB" w:rsidP="007F4DFB">
      <w:pPr>
        <w:rPr>
          <w:color w:val="000000"/>
        </w:rPr>
      </w:pPr>
      <w:r>
        <w:rPr>
          <w:color w:val="000000"/>
        </w:rPr>
        <w:t>Г) материально-производственные запасы;</w:t>
      </w:r>
    </w:p>
    <w:p w:rsidR="007F4DFB" w:rsidRDefault="007F4DFB" w:rsidP="007F4DFB">
      <w:pPr>
        <w:rPr>
          <w:color w:val="000000"/>
        </w:rPr>
      </w:pPr>
      <w:r>
        <w:rPr>
          <w:color w:val="000000"/>
        </w:rPr>
        <w:t>Д) недвижимость;</w:t>
      </w:r>
    </w:p>
    <w:p w:rsidR="007F4DFB" w:rsidRPr="00684A73" w:rsidRDefault="007F4DFB" w:rsidP="007F4DFB">
      <w:pPr>
        <w:rPr>
          <w:color w:val="000000"/>
        </w:rPr>
      </w:pPr>
      <w:r>
        <w:rPr>
          <w:color w:val="000000"/>
        </w:rPr>
        <w:t>Е) нематериальные активы.</w:t>
      </w:r>
    </w:p>
    <w:p w:rsidR="007F4DFB" w:rsidRPr="00684A73" w:rsidRDefault="007F4DFB" w:rsidP="007F4DFB">
      <w:pPr>
        <w:rPr>
          <w:color w:val="000000"/>
        </w:rPr>
      </w:pPr>
    </w:p>
    <w:p w:rsidR="007F4DFB" w:rsidRPr="00684A73" w:rsidRDefault="007F4DFB" w:rsidP="007F4DFB">
      <w:pPr>
        <w:rPr>
          <w:color w:val="000000"/>
        </w:rPr>
      </w:pPr>
      <w:r w:rsidRPr="00684A73">
        <w:rPr>
          <w:color w:val="000000"/>
        </w:rPr>
        <w:t>3. Задача, решаемая в процессе управления инвестициями, - это обеспечить:</w:t>
      </w:r>
    </w:p>
    <w:p w:rsidR="007F4DFB" w:rsidRPr="00684A73" w:rsidRDefault="007F4DFB" w:rsidP="007F4DFB">
      <w:pPr>
        <w:rPr>
          <w:color w:val="000000"/>
        </w:rPr>
      </w:pPr>
      <w:r w:rsidRPr="00684A73">
        <w:rPr>
          <w:color w:val="000000"/>
        </w:rPr>
        <w:t>А) заданные темпы роста экономического развития;</w:t>
      </w:r>
    </w:p>
    <w:p w:rsidR="007F4DFB" w:rsidRPr="00684A73" w:rsidRDefault="007F4DFB" w:rsidP="007F4DFB">
      <w:pPr>
        <w:rPr>
          <w:color w:val="000000"/>
        </w:rPr>
      </w:pPr>
      <w:r w:rsidRPr="00684A73">
        <w:rPr>
          <w:color w:val="000000"/>
        </w:rPr>
        <w:t>Б) максимально возможную отдачу на инвестиции;</w:t>
      </w:r>
    </w:p>
    <w:p w:rsidR="007F4DFB" w:rsidRPr="00684A73" w:rsidRDefault="007F4DFB" w:rsidP="007F4DFB">
      <w:pPr>
        <w:rPr>
          <w:color w:val="000000"/>
        </w:rPr>
      </w:pPr>
      <w:r w:rsidRPr="00684A73">
        <w:rPr>
          <w:color w:val="000000"/>
        </w:rPr>
        <w:t>В) снижение инвестиционных рисков до приемлемого уровня;</w:t>
      </w:r>
    </w:p>
    <w:p w:rsidR="007F4DFB" w:rsidRPr="00684A73" w:rsidRDefault="007F4DFB" w:rsidP="007F4DFB">
      <w:pPr>
        <w:rPr>
          <w:color w:val="000000"/>
        </w:rPr>
      </w:pPr>
      <w:r w:rsidRPr="00684A73">
        <w:rPr>
          <w:color w:val="000000"/>
        </w:rPr>
        <w:t>Г) верно все вышеперечисленное;</w:t>
      </w:r>
    </w:p>
    <w:p w:rsidR="007F4DFB" w:rsidRPr="00684A73" w:rsidRDefault="007F4DFB" w:rsidP="007F4DFB">
      <w:pPr>
        <w:rPr>
          <w:color w:val="000000"/>
        </w:rPr>
      </w:pPr>
      <w:r w:rsidRPr="00684A73">
        <w:rPr>
          <w:color w:val="000000"/>
        </w:rPr>
        <w:t>Д) верно только б), в).</w:t>
      </w:r>
    </w:p>
    <w:p w:rsidR="007F4DFB" w:rsidRPr="00684A73" w:rsidRDefault="007F4DFB" w:rsidP="007F4DFB">
      <w:pPr>
        <w:rPr>
          <w:color w:val="000000"/>
        </w:rPr>
      </w:pPr>
    </w:p>
    <w:p w:rsidR="007F4DFB" w:rsidRPr="00684A73" w:rsidRDefault="007F4DFB" w:rsidP="007F4DFB">
      <w:pPr>
        <w:rPr>
          <w:color w:val="000000"/>
        </w:rPr>
      </w:pPr>
      <w:r w:rsidRPr="00684A73">
        <w:rPr>
          <w:color w:val="000000"/>
        </w:rPr>
        <w:t>4. Цель инвестиционной деятельности:</w:t>
      </w:r>
    </w:p>
    <w:p w:rsidR="007F4DFB" w:rsidRPr="00684A73" w:rsidRDefault="007F4DFB" w:rsidP="007F4DFB">
      <w:pPr>
        <w:rPr>
          <w:color w:val="000000"/>
        </w:rPr>
      </w:pPr>
      <w:r w:rsidRPr="00684A73">
        <w:rPr>
          <w:color w:val="000000"/>
        </w:rPr>
        <w:t>А) максимизировать доходы;</w:t>
      </w:r>
    </w:p>
    <w:p w:rsidR="007F4DFB" w:rsidRPr="00684A73" w:rsidRDefault="007F4DFB" w:rsidP="007F4DFB">
      <w:pPr>
        <w:rPr>
          <w:color w:val="000000"/>
        </w:rPr>
      </w:pPr>
      <w:r w:rsidRPr="00684A73">
        <w:rPr>
          <w:color w:val="000000"/>
        </w:rPr>
        <w:t>Б) максимизировать рыночную стоимость предприятия;</w:t>
      </w:r>
    </w:p>
    <w:p w:rsidR="007F4DFB" w:rsidRPr="00684A73" w:rsidRDefault="007F4DFB" w:rsidP="007F4DFB">
      <w:pPr>
        <w:rPr>
          <w:color w:val="000000"/>
        </w:rPr>
      </w:pPr>
      <w:r w:rsidRPr="00684A73">
        <w:rPr>
          <w:color w:val="000000"/>
        </w:rPr>
        <w:t>В) обеспечить наиболее эффективные пути реализации инвестиционной стратегии, способствующие максимизации рыночной стоимости предприятия.</w:t>
      </w:r>
    </w:p>
    <w:p w:rsidR="007F4DFB" w:rsidRPr="00684A73" w:rsidRDefault="007F4DFB" w:rsidP="007F4DFB">
      <w:pPr>
        <w:rPr>
          <w:color w:val="000000"/>
        </w:rPr>
      </w:pPr>
    </w:p>
    <w:p w:rsidR="007F4DFB" w:rsidRPr="00684A73" w:rsidRDefault="007F4DFB" w:rsidP="007F4DFB">
      <w:pPr>
        <w:rPr>
          <w:color w:val="000000"/>
        </w:rPr>
      </w:pPr>
      <w:r w:rsidRPr="00684A73">
        <w:rPr>
          <w:color w:val="000000"/>
        </w:rPr>
        <w:t>5. Информационная база экономической оценки инвестиций включает:</w:t>
      </w:r>
    </w:p>
    <w:p w:rsidR="007F4DFB" w:rsidRPr="00684A73" w:rsidRDefault="007F4DFB" w:rsidP="007F4DFB">
      <w:pPr>
        <w:rPr>
          <w:color w:val="000000"/>
        </w:rPr>
      </w:pPr>
      <w:r w:rsidRPr="00684A73">
        <w:rPr>
          <w:color w:val="000000"/>
        </w:rPr>
        <w:t>А) законодательно-нормативные акты;</w:t>
      </w:r>
    </w:p>
    <w:p w:rsidR="007F4DFB" w:rsidRPr="00684A73" w:rsidRDefault="007F4DFB" w:rsidP="007F4DFB">
      <w:pPr>
        <w:rPr>
          <w:color w:val="000000"/>
        </w:rPr>
      </w:pPr>
      <w:r w:rsidRPr="00684A73">
        <w:rPr>
          <w:color w:val="000000"/>
        </w:rPr>
        <w:t>Б) финансовую отчетность предприятий;</w:t>
      </w:r>
    </w:p>
    <w:p w:rsidR="007F4DFB" w:rsidRPr="00684A73" w:rsidRDefault="007F4DFB" w:rsidP="007F4DFB">
      <w:pPr>
        <w:rPr>
          <w:color w:val="000000"/>
        </w:rPr>
      </w:pPr>
      <w:r w:rsidRPr="00684A73">
        <w:rPr>
          <w:color w:val="000000"/>
        </w:rPr>
        <w:t>В) методические разработки;</w:t>
      </w:r>
    </w:p>
    <w:p w:rsidR="007F4DFB" w:rsidRPr="00684A73" w:rsidRDefault="007F4DFB" w:rsidP="007F4DFB">
      <w:pPr>
        <w:rPr>
          <w:color w:val="000000"/>
        </w:rPr>
      </w:pPr>
      <w:r w:rsidRPr="00684A73">
        <w:rPr>
          <w:color w:val="000000"/>
        </w:rPr>
        <w:t>Г) верно все вышеперечисленное;</w:t>
      </w:r>
    </w:p>
    <w:p w:rsidR="007F4DFB" w:rsidRPr="00684A73" w:rsidRDefault="007F4DFB" w:rsidP="007F4DFB">
      <w:pPr>
        <w:rPr>
          <w:color w:val="000000"/>
        </w:rPr>
      </w:pPr>
      <w:r w:rsidRPr="00684A73">
        <w:rPr>
          <w:color w:val="000000"/>
        </w:rPr>
        <w:t>Д) верно только а), в).</w:t>
      </w:r>
    </w:p>
    <w:p w:rsidR="007F4DFB" w:rsidRPr="00684A73" w:rsidRDefault="007F4DFB" w:rsidP="007F4DFB">
      <w:pPr>
        <w:rPr>
          <w:color w:val="000000"/>
        </w:rPr>
      </w:pPr>
    </w:p>
    <w:p w:rsidR="007F4DFB" w:rsidRPr="002067C3" w:rsidRDefault="007F4DFB" w:rsidP="007F4DFB">
      <w:pPr>
        <w:rPr>
          <w:b/>
          <w:color w:val="000000"/>
        </w:rPr>
      </w:pPr>
      <w:r w:rsidRPr="00F22E40">
        <w:rPr>
          <w:b/>
          <w:color w:val="000000"/>
        </w:rPr>
        <w:t>Тест 2</w:t>
      </w:r>
    </w:p>
    <w:p w:rsidR="007F4DFB" w:rsidRPr="00684A73" w:rsidRDefault="007F4DFB" w:rsidP="007F4DFB">
      <w:pPr>
        <w:rPr>
          <w:color w:val="000000"/>
        </w:rPr>
      </w:pPr>
      <w:r w:rsidRPr="00684A73">
        <w:rPr>
          <w:color w:val="000000"/>
        </w:rPr>
        <w:t>1. Инвестиционных рынок – это рынок объектов:</w:t>
      </w:r>
    </w:p>
    <w:p w:rsidR="007F4DFB" w:rsidRPr="00684A73" w:rsidRDefault="007F4DFB" w:rsidP="007F4DFB">
      <w:pPr>
        <w:rPr>
          <w:color w:val="000000"/>
        </w:rPr>
      </w:pPr>
      <w:r w:rsidRPr="00684A73">
        <w:rPr>
          <w:color w:val="000000"/>
        </w:rPr>
        <w:t>А) реального инвестирования;</w:t>
      </w:r>
    </w:p>
    <w:p w:rsidR="007F4DFB" w:rsidRPr="00684A73" w:rsidRDefault="007F4DFB" w:rsidP="007F4DFB">
      <w:pPr>
        <w:rPr>
          <w:color w:val="000000"/>
        </w:rPr>
      </w:pPr>
      <w:r w:rsidRPr="00684A73">
        <w:rPr>
          <w:color w:val="000000"/>
        </w:rPr>
        <w:t>Б) финансового инвестирования;</w:t>
      </w:r>
    </w:p>
    <w:p w:rsidR="007F4DFB" w:rsidRPr="00684A73" w:rsidRDefault="007F4DFB" w:rsidP="007F4DFB">
      <w:pPr>
        <w:rPr>
          <w:color w:val="000000"/>
        </w:rPr>
      </w:pPr>
      <w:r w:rsidRPr="00684A73">
        <w:rPr>
          <w:color w:val="000000"/>
        </w:rPr>
        <w:t>В) верно все вышеперечисленное.</w:t>
      </w:r>
    </w:p>
    <w:p w:rsidR="007F4DFB" w:rsidRPr="00684A73" w:rsidRDefault="007F4DFB" w:rsidP="007F4DFB">
      <w:pPr>
        <w:rPr>
          <w:color w:val="000000"/>
        </w:rPr>
      </w:pPr>
    </w:p>
    <w:p w:rsidR="007F4DFB" w:rsidRPr="00684A73" w:rsidRDefault="007F4DFB" w:rsidP="007F4DFB">
      <w:pPr>
        <w:rPr>
          <w:color w:val="000000"/>
        </w:rPr>
      </w:pPr>
      <w:r w:rsidRPr="00684A73">
        <w:rPr>
          <w:color w:val="000000"/>
        </w:rPr>
        <w:t>2. Инвестиции -  это:</w:t>
      </w:r>
    </w:p>
    <w:p w:rsidR="007F4DFB" w:rsidRPr="00684A73" w:rsidRDefault="007F4DFB" w:rsidP="007F4DFB">
      <w:pPr>
        <w:rPr>
          <w:color w:val="000000"/>
        </w:rPr>
      </w:pPr>
      <w:r w:rsidRPr="00684A73">
        <w:rPr>
          <w:color w:val="000000"/>
        </w:rPr>
        <w:t>А) покупка недвижимости и товаров длительного использования;</w:t>
      </w:r>
    </w:p>
    <w:p w:rsidR="007F4DFB" w:rsidRPr="00684A73" w:rsidRDefault="007F4DFB" w:rsidP="007F4DFB">
      <w:pPr>
        <w:rPr>
          <w:color w:val="000000"/>
        </w:rPr>
      </w:pPr>
      <w:r w:rsidRPr="00684A73">
        <w:rPr>
          <w:color w:val="000000"/>
        </w:rPr>
        <w:t>Б) операции, связанные с вложением денежных средств в реализацию проектов, которые будут обеспечивать получение выгод в течении периода, превышающего один год;</w:t>
      </w:r>
    </w:p>
    <w:p w:rsidR="007F4DFB" w:rsidRPr="00684A73" w:rsidRDefault="007F4DFB" w:rsidP="007F4DFB">
      <w:pPr>
        <w:rPr>
          <w:color w:val="000000"/>
        </w:rPr>
      </w:pPr>
      <w:r w:rsidRPr="00684A73">
        <w:rPr>
          <w:color w:val="000000"/>
        </w:rPr>
        <w:t>В) покупка оборудования и машин по сроку службы до одного года;</w:t>
      </w:r>
    </w:p>
    <w:p w:rsidR="007F4DFB" w:rsidRPr="00684A73" w:rsidRDefault="007F4DFB" w:rsidP="007F4DFB">
      <w:pPr>
        <w:rPr>
          <w:color w:val="000000"/>
        </w:rPr>
      </w:pPr>
      <w:r w:rsidRPr="00684A73">
        <w:rPr>
          <w:color w:val="000000"/>
        </w:rPr>
        <w:t>Г) вложение капитала в целях последующего его увеличения.</w:t>
      </w:r>
    </w:p>
    <w:p w:rsidR="007F4DFB" w:rsidRPr="00684A73" w:rsidRDefault="007F4DFB" w:rsidP="007F4DFB">
      <w:pPr>
        <w:rPr>
          <w:color w:val="000000"/>
        </w:rPr>
      </w:pPr>
    </w:p>
    <w:p w:rsidR="007F4DFB" w:rsidRPr="00684A73" w:rsidRDefault="007F4DFB" w:rsidP="007F4DFB">
      <w:pPr>
        <w:rPr>
          <w:color w:val="000000"/>
        </w:rPr>
      </w:pPr>
      <w:r w:rsidRPr="00684A73">
        <w:rPr>
          <w:color w:val="000000"/>
        </w:rPr>
        <w:t>3. Инвестиции в физические активы – это:</w:t>
      </w:r>
    </w:p>
    <w:p w:rsidR="007F4DFB" w:rsidRPr="00684A73" w:rsidRDefault="007F4DFB" w:rsidP="007F4DFB">
      <w:pPr>
        <w:rPr>
          <w:color w:val="000000"/>
        </w:rPr>
      </w:pPr>
      <w:r w:rsidRPr="00684A73">
        <w:rPr>
          <w:color w:val="000000"/>
        </w:rPr>
        <w:t>А) производственные здания, сооружения, машины и оборудования;</w:t>
      </w:r>
    </w:p>
    <w:p w:rsidR="007F4DFB" w:rsidRPr="00684A73" w:rsidRDefault="007F4DFB" w:rsidP="007F4DFB">
      <w:pPr>
        <w:rPr>
          <w:color w:val="000000"/>
        </w:rPr>
      </w:pPr>
      <w:r w:rsidRPr="00684A73">
        <w:rPr>
          <w:color w:val="000000"/>
        </w:rPr>
        <w:t>Б) основные фонды и оборонные средства;</w:t>
      </w:r>
    </w:p>
    <w:p w:rsidR="007F4DFB" w:rsidRPr="00684A73" w:rsidRDefault="007F4DFB" w:rsidP="007F4DFB">
      <w:pPr>
        <w:rPr>
          <w:color w:val="000000"/>
        </w:rPr>
      </w:pPr>
      <w:r w:rsidRPr="00684A73">
        <w:rPr>
          <w:color w:val="000000"/>
        </w:rPr>
        <w:t>В) инвестиции в материальные активы.</w:t>
      </w:r>
    </w:p>
    <w:p w:rsidR="007F4DFB" w:rsidRPr="00684A73" w:rsidRDefault="007F4DFB" w:rsidP="007F4DFB">
      <w:pPr>
        <w:rPr>
          <w:color w:val="000000"/>
        </w:rPr>
      </w:pPr>
    </w:p>
    <w:p w:rsidR="007F4DFB" w:rsidRPr="00684A73" w:rsidRDefault="007F4DFB" w:rsidP="007F4DFB">
      <w:pPr>
        <w:rPr>
          <w:color w:val="000000"/>
        </w:rPr>
      </w:pPr>
      <w:r w:rsidRPr="00684A73">
        <w:rPr>
          <w:color w:val="000000"/>
        </w:rPr>
        <w:t>4. Инвестиции и финансовые активы – это:</w:t>
      </w:r>
    </w:p>
    <w:p w:rsidR="007F4DFB" w:rsidRPr="00684A73" w:rsidRDefault="007F4DFB" w:rsidP="007F4DFB">
      <w:pPr>
        <w:rPr>
          <w:color w:val="000000"/>
        </w:rPr>
      </w:pPr>
      <w:r w:rsidRPr="00684A73">
        <w:rPr>
          <w:color w:val="000000"/>
        </w:rPr>
        <w:t>А) приобретение акций и других долевых и долговых ценных бумаг;</w:t>
      </w:r>
    </w:p>
    <w:p w:rsidR="007F4DFB" w:rsidRPr="00684A73" w:rsidRDefault="007F4DFB" w:rsidP="007F4DFB">
      <w:pPr>
        <w:rPr>
          <w:color w:val="000000"/>
        </w:rPr>
      </w:pPr>
      <w:r w:rsidRPr="00684A73">
        <w:rPr>
          <w:color w:val="000000"/>
        </w:rPr>
        <w:t>Б) приобретение прав на участие в делах других фирм;</w:t>
      </w:r>
    </w:p>
    <w:p w:rsidR="007F4DFB" w:rsidRPr="00684A73" w:rsidRDefault="007F4DFB" w:rsidP="007F4DFB">
      <w:pPr>
        <w:rPr>
          <w:color w:val="000000"/>
        </w:rPr>
      </w:pPr>
      <w:r w:rsidRPr="00684A73">
        <w:rPr>
          <w:color w:val="000000"/>
        </w:rPr>
        <w:t>В) портфельные инвестиции.</w:t>
      </w:r>
    </w:p>
    <w:p w:rsidR="007F4DFB" w:rsidRPr="00684A73" w:rsidRDefault="007F4DFB" w:rsidP="007F4DFB">
      <w:pPr>
        <w:rPr>
          <w:color w:val="000000"/>
        </w:rPr>
      </w:pPr>
    </w:p>
    <w:p w:rsidR="007F4DFB" w:rsidRPr="00684A73" w:rsidRDefault="007F4DFB" w:rsidP="007F4DFB">
      <w:pPr>
        <w:rPr>
          <w:color w:val="000000"/>
        </w:rPr>
      </w:pPr>
      <w:r w:rsidRPr="00684A73">
        <w:rPr>
          <w:color w:val="000000"/>
        </w:rPr>
        <w:lastRenderedPageBreak/>
        <w:t>5. Ценность фирмы – это:</w:t>
      </w:r>
    </w:p>
    <w:p w:rsidR="007F4DFB" w:rsidRPr="00684A73" w:rsidRDefault="007F4DFB" w:rsidP="007F4DFB">
      <w:pPr>
        <w:rPr>
          <w:color w:val="000000"/>
        </w:rPr>
      </w:pPr>
      <w:r w:rsidRPr="00684A73">
        <w:rPr>
          <w:color w:val="000000"/>
        </w:rPr>
        <w:t>А) рыночная стоимость капитала фирмы;</w:t>
      </w:r>
    </w:p>
    <w:p w:rsidR="007F4DFB" w:rsidRPr="00684A73" w:rsidRDefault="007F4DFB" w:rsidP="007F4DFB">
      <w:pPr>
        <w:rPr>
          <w:color w:val="000000"/>
        </w:rPr>
      </w:pPr>
      <w:r w:rsidRPr="00684A73">
        <w:rPr>
          <w:color w:val="000000"/>
        </w:rPr>
        <w:t>Б) рыночная стоимость обязательств;</w:t>
      </w:r>
    </w:p>
    <w:p w:rsidR="007F4DFB" w:rsidRPr="00684A73" w:rsidRDefault="007F4DFB" w:rsidP="007F4DFB">
      <w:pPr>
        <w:rPr>
          <w:color w:val="000000"/>
        </w:rPr>
      </w:pPr>
      <w:r w:rsidRPr="00684A73">
        <w:rPr>
          <w:color w:val="000000"/>
        </w:rPr>
        <w:t>В) реальная сумма денег, которую можно получить от ее продажи.</w:t>
      </w:r>
    </w:p>
    <w:p w:rsidR="007F4DFB" w:rsidRPr="00684A73" w:rsidRDefault="007F4DFB" w:rsidP="007F4DFB">
      <w:pPr>
        <w:rPr>
          <w:color w:val="000000"/>
        </w:rPr>
      </w:pPr>
    </w:p>
    <w:p w:rsidR="007F4DFB" w:rsidRPr="002067C3" w:rsidRDefault="007F4DFB" w:rsidP="007F4DFB">
      <w:pPr>
        <w:rPr>
          <w:b/>
          <w:color w:val="000000"/>
        </w:rPr>
      </w:pPr>
      <w:r w:rsidRPr="00E03B33">
        <w:rPr>
          <w:b/>
          <w:color w:val="000000"/>
        </w:rPr>
        <w:t>Тест 3</w:t>
      </w:r>
    </w:p>
    <w:p w:rsidR="007F4DFB" w:rsidRPr="00684A73" w:rsidRDefault="007F4DFB" w:rsidP="007F4DFB">
      <w:pPr>
        <w:rPr>
          <w:color w:val="000000"/>
        </w:rPr>
      </w:pPr>
      <w:r w:rsidRPr="00684A73">
        <w:rPr>
          <w:color w:val="000000"/>
        </w:rPr>
        <w:t>1. Инвестиции – это:</w:t>
      </w:r>
    </w:p>
    <w:p w:rsidR="007F4DFB" w:rsidRPr="00684A73" w:rsidRDefault="007F4DFB" w:rsidP="007F4DFB">
      <w:pPr>
        <w:rPr>
          <w:color w:val="000000"/>
        </w:rPr>
      </w:pPr>
      <w:r w:rsidRPr="00684A73">
        <w:rPr>
          <w:color w:val="000000"/>
        </w:rPr>
        <w:t>А) денежные средства, ценные бумаги;</w:t>
      </w:r>
    </w:p>
    <w:p w:rsidR="007F4DFB" w:rsidRPr="00684A73" w:rsidRDefault="007F4DFB" w:rsidP="007F4DFB">
      <w:pPr>
        <w:rPr>
          <w:color w:val="000000"/>
        </w:rPr>
      </w:pPr>
      <w:r w:rsidRPr="00684A73">
        <w:rPr>
          <w:color w:val="000000"/>
        </w:rPr>
        <w:t>Б) имущественные права, имеющие денежную оценку;</w:t>
      </w:r>
    </w:p>
    <w:p w:rsidR="007F4DFB" w:rsidRPr="00684A73" w:rsidRDefault="007F4DFB" w:rsidP="007F4DFB">
      <w:pPr>
        <w:rPr>
          <w:color w:val="000000"/>
        </w:rPr>
      </w:pPr>
      <w:r w:rsidRPr="00684A73">
        <w:rPr>
          <w:color w:val="000000"/>
        </w:rPr>
        <w:t>В) средства (денежные средства, ценные бумаги, иное имущество, в том числе имущественные права, имеющие денежную оценку), вкладываемые в объекты предпринимательской и (или) иной деятельности с целью получения прибыли и (или) достижения иного полезного эффекта.</w:t>
      </w:r>
    </w:p>
    <w:p w:rsidR="007F4DFB" w:rsidRPr="00684A73" w:rsidRDefault="007F4DFB" w:rsidP="007F4DFB">
      <w:pPr>
        <w:rPr>
          <w:color w:val="000000"/>
        </w:rPr>
      </w:pPr>
    </w:p>
    <w:p w:rsidR="007F4DFB" w:rsidRPr="00684A73" w:rsidRDefault="007F4DFB" w:rsidP="007F4DFB">
      <w:pPr>
        <w:rPr>
          <w:color w:val="000000"/>
        </w:rPr>
      </w:pPr>
      <w:r w:rsidRPr="00684A73">
        <w:rPr>
          <w:color w:val="000000"/>
        </w:rPr>
        <w:t>2. Капитальные вложения – это:</w:t>
      </w:r>
    </w:p>
    <w:p w:rsidR="007F4DFB" w:rsidRPr="00684A73" w:rsidRDefault="007F4DFB" w:rsidP="007F4DFB">
      <w:pPr>
        <w:rPr>
          <w:color w:val="000000"/>
        </w:rPr>
      </w:pPr>
      <w:r w:rsidRPr="00684A73">
        <w:rPr>
          <w:color w:val="000000"/>
        </w:rPr>
        <w:t>А) инвестиции в основной капитал ( основные средства)</w:t>
      </w:r>
    </w:p>
    <w:p w:rsidR="007F4DFB" w:rsidRPr="00684A73" w:rsidRDefault="007F4DFB" w:rsidP="007F4DFB">
      <w:pPr>
        <w:rPr>
          <w:color w:val="000000"/>
        </w:rPr>
      </w:pPr>
      <w:r w:rsidRPr="00684A73">
        <w:rPr>
          <w:color w:val="000000"/>
        </w:rPr>
        <w:t>Б) приобретение машин, оборудования, инструмента, инвентаря;</w:t>
      </w:r>
    </w:p>
    <w:p w:rsidR="007F4DFB" w:rsidRPr="00684A73" w:rsidRDefault="007F4DFB" w:rsidP="007F4DFB">
      <w:pPr>
        <w:rPr>
          <w:color w:val="000000"/>
        </w:rPr>
      </w:pPr>
      <w:r w:rsidRPr="00684A73">
        <w:rPr>
          <w:color w:val="000000"/>
        </w:rPr>
        <w:t xml:space="preserve">В) инвестиции в основной капитал (основные средства), в том числе затраты на новое строительство, расширение, реконструкцию и техническое перевооружение действующий предприятий, приобретение машин, оборудования, инструмента, инвентаря, проектно-изыскательные работы и другие затраты. </w:t>
      </w:r>
    </w:p>
    <w:p w:rsidR="007F4DFB" w:rsidRPr="00684A73" w:rsidRDefault="007F4DFB" w:rsidP="007F4DFB">
      <w:pPr>
        <w:rPr>
          <w:color w:val="000000"/>
        </w:rPr>
      </w:pPr>
    </w:p>
    <w:p w:rsidR="007F4DFB" w:rsidRPr="00684A73" w:rsidRDefault="007F4DFB" w:rsidP="007F4DFB">
      <w:pPr>
        <w:rPr>
          <w:color w:val="000000"/>
        </w:rPr>
      </w:pPr>
      <w:r w:rsidRPr="00684A73">
        <w:rPr>
          <w:color w:val="000000"/>
        </w:rPr>
        <w:t>3. Источники инвестиций включают:</w:t>
      </w:r>
    </w:p>
    <w:p w:rsidR="007F4DFB" w:rsidRPr="00684A73" w:rsidRDefault="007F4DFB" w:rsidP="007F4DFB">
      <w:pPr>
        <w:rPr>
          <w:color w:val="000000"/>
        </w:rPr>
      </w:pPr>
      <w:r w:rsidRPr="00684A73">
        <w:rPr>
          <w:color w:val="000000"/>
        </w:rPr>
        <w:t>А) средства инвесторов;</w:t>
      </w:r>
    </w:p>
    <w:p w:rsidR="007F4DFB" w:rsidRPr="00684A73" w:rsidRDefault="007F4DFB" w:rsidP="007F4DFB">
      <w:pPr>
        <w:rPr>
          <w:color w:val="000000"/>
        </w:rPr>
      </w:pPr>
      <w:r w:rsidRPr="00684A73">
        <w:rPr>
          <w:color w:val="000000"/>
        </w:rPr>
        <w:t>Б) субсидии;</w:t>
      </w:r>
    </w:p>
    <w:p w:rsidR="007F4DFB" w:rsidRPr="00684A73" w:rsidRDefault="007F4DFB" w:rsidP="007F4DFB">
      <w:pPr>
        <w:rPr>
          <w:color w:val="000000"/>
        </w:rPr>
      </w:pPr>
      <w:r w:rsidRPr="00684A73">
        <w:rPr>
          <w:color w:val="000000"/>
        </w:rPr>
        <w:t>В) кредиты, займы;</w:t>
      </w:r>
    </w:p>
    <w:p w:rsidR="007F4DFB" w:rsidRPr="00684A73" w:rsidRDefault="007F4DFB" w:rsidP="007F4DFB">
      <w:pPr>
        <w:rPr>
          <w:color w:val="000000"/>
        </w:rPr>
      </w:pPr>
      <w:r w:rsidRPr="00684A73">
        <w:rPr>
          <w:color w:val="000000"/>
        </w:rPr>
        <w:t>Г) средства в виде имущества, предоставляемого в аренду (лизинг)4</w:t>
      </w:r>
    </w:p>
    <w:p w:rsidR="007F4DFB" w:rsidRPr="00684A73" w:rsidRDefault="007F4DFB" w:rsidP="007F4DFB">
      <w:pPr>
        <w:rPr>
          <w:color w:val="000000"/>
        </w:rPr>
      </w:pPr>
      <w:r w:rsidRPr="00684A73">
        <w:rPr>
          <w:color w:val="000000"/>
        </w:rPr>
        <w:t>Д) верно все вышеперечисленное;</w:t>
      </w:r>
    </w:p>
    <w:p w:rsidR="007F4DFB" w:rsidRPr="00684A73" w:rsidRDefault="007F4DFB" w:rsidP="007F4DFB">
      <w:pPr>
        <w:rPr>
          <w:color w:val="000000"/>
        </w:rPr>
      </w:pPr>
      <w:r w:rsidRPr="00684A73">
        <w:rPr>
          <w:color w:val="000000"/>
        </w:rPr>
        <w:t>Е) верно только а), б), в).</w:t>
      </w:r>
    </w:p>
    <w:p w:rsidR="007F4DFB" w:rsidRPr="00684A73" w:rsidRDefault="007F4DFB" w:rsidP="007F4DFB">
      <w:pPr>
        <w:rPr>
          <w:color w:val="000000"/>
        </w:rPr>
      </w:pPr>
    </w:p>
    <w:p w:rsidR="007F4DFB" w:rsidRPr="00684A73" w:rsidRDefault="007F4DFB" w:rsidP="007F4DFB">
      <w:pPr>
        <w:rPr>
          <w:color w:val="000000"/>
        </w:rPr>
      </w:pPr>
      <w:r w:rsidRPr="00684A73">
        <w:rPr>
          <w:color w:val="000000"/>
        </w:rPr>
        <w:t>4. Средства инвесторов включают:</w:t>
      </w:r>
    </w:p>
    <w:p w:rsidR="007F4DFB" w:rsidRPr="00684A73" w:rsidRDefault="007F4DFB" w:rsidP="007F4DFB">
      <w:pPr>
        <w:rPr>
          <w:color w:val="000000"/>
        </w:rPr>
      </w:pPr>
      <w:r w:rsidRPr="00684A73">
        <w:rPr>
          <w:color w:val="000000"/>
        </w:rPr>
        <w:t>А) привилегированный капитал проекта;</w:t>
      </w:r>
    </w:p>
    <w:p w:rsidR="007F4DFB" w:rsidRPr="00684A73" w:rsidRDefault="007F4DFB" w:rsidP="007F4DFB">
      <w:pPr>
        <w:rPr>
          <w:color w:val="000000"/>
        </w:rPr>
      </w:pPr>
      <w:r w:rsidRPr="00684A73">
        <w:rPr>
          <w:color w:val="000000"/>
        </w:rPr>
        <w:t>Б) акционерный капитал проекта. Эти средства не подлежат возврату: предоставившие их физические и (или) юридические лица являются совладельцами созданных производственных фондов и потребителями получаемого за счет их использования чистого дохода.</w:t>
      </w:r>
    </w:p>
    <w:p w:rsidR="007F4DFB" w:rsidRPr="00684A73" w:rsidRDefault="007F4DFB" w:rsidP="007F4DFB">
      <w:pPr>
        <w:rPr>
          <w:color w:val="000000"/>
        </w:rPr>
      </w:pPr>
    </w:p>
    <w:p w:rsidR="007F4DFB" w:rsidRPr="00684A73" w:rsidRDefault="007F4DFB" w:rsidP="007F4DFB">
      <w:pPr>
        <w:rPr>
          <w:color w:val="000000"/>
        </w:rPr>
      </w:pPr>
      <w:r w:rsidRPr="00684A73">
        <w:rPr>
          <w:color w:val="000000"/>
        </w:rPr>
        <w:t>5. Субсидии включают средства, предоставляемые на безвозмездной основе:</w:t>
      </w:r>
    </w:p>
    <w:p w:rsidR="007F4DFB" w:rsidRPr="00684A73" w:rsidRDefault="007F4DFB" w:rsidP="007F4DFB">
      <w:pPr>
        <w:rPr>
          <w:color w:val="000000"/>
        </w:rPr>
      </w:pPr>
      <w:r w:rsidRPr="00684A73">
        <w:rPr>
          <w:color w:val="000000"/>
        </w:rPr>
        <w:t>А) ассигнования из бюджетов различных уровней;</w:t>
      </w:r>
    </w:p>
    <w:p w:rsidR="007F4DFB" w:rsidRPr="00684A73" w:rsidRDefault="007F4DFB" w:rsidP="007F4DFB">
      <w:pPr>
        <w:rPr>
          <w:color w:val="000000"/>
        </w:rPr>
      </w:pPr>
      <w:r w:rsidRPr="00684A73">
        <w:rPr>
          <w:color w:val="000000"/>
        </w:rPr>
        <w:t>Б) из фондов поддержки предпринимательства;</w:t>
      </w:r>
    </w:p>
    <w:p w:rsidR="007F4DFB" w:rsidRPr="00684A73" w:rsidRDefault="007F4DFB" w:rsidP="007F4DFB">
      <w:pPr>
        <w:rPr>
          <w:color w:val="000000"/>
        </w:rPr>
      </w:pPr>
      <w:r w:rsidRPr="00684A73">
        <w:rPr>
          <w:color w:val="000000"/>
        </w:rPr>
        <w:t>В) благотворительные и другие взносы организаций всех форм собственности и физических лиц, включая международные организации и финансовые институты;</w:t>
      </w:r>
    </w:p>
    <w:p w:rsidR="007F4DFB" w:rsidRPr="00684A73" w:rsidRDefault="007F4DFB" w:rsidP="007F4DFB">
      <w:pPr>
        <w:rPr>
          <w:color w:val="000000"/>
        </w:rPr>
      </w:pPr>
      <w:r w:rsidRPr="00684A73">
        <w:rPr>
          <w:color w:val="000000"/>
        </w:rPr>
        <w:t>Г) верно все вышеперечисленное;</w:t>
      </w:r>
    </w:p>
    <w:p w:rsidR="007F4DFB" w:rsidRPr="00684A73" w:rsidRDefault="007F4DFB" w:rsidP="007F4DFB">
      <w:pPr>
        <w:rPr>
          <w:color w:val="000000"/>
        </w:rPr>
      </w:pPr>
      <w:r w:rsidRPr="00684A73">
        <w:rPr>
          <w:color w:val="000000"/>
        </w:rPr>
        <w:t>Д) верно только а), в).</w:t>
      </w:r>
    </w:p>
    <w:p w:rsidR="007F4DFB" w:rsidRPr="00684A73" w:rsidRDefault="007F4DFB" w:rsidP="007F4DFB">
      <w:pPr>
        <w:rPr>
          <w:color w:val="000000"/>
        </w:rPr>
      </w:pPr>
    </w:p>
    <w:p w:rsidR="007F4DFB" w:rsidRPr="002067C3" w:rsidRDefault="007F4DFB" w:rsidP="007F4DFB">
      <w:pPr>
        <w:rPr>
          <w:b/>
          <w:color w:val="000000"/>
        </w:rPr>
      </w:pPr>
      <w:r w:rsidRPr="00F22E40">
        <w:rPr>
          <w:b/>
          <w:color w:val="000000"/>
        </w:rPr>
        <w:t>Тест 4</w:t>
      </w:r>
    </w:p>
    <w:p w:rsidR="007F4DFB" w:rsidRPr="00684A73" w:rsidRDefault="007F4DFB" w:rsidP="007A77C3">
      <w:pPr>
        <w:widowControl/>
        <w:numPr>
          <w:ilvl w:val="0"/>
          <w:numId w:val="10"/>
        </w:numPr>
        <w:tabs>
          <w:tab w:val="clear" w:pos="720"/>
          <w:tab w:val="num" w:pos="0"/>
        </w:tabs>
        <w:autoSpaceDE/>
        <w:autoSpaceDN/>
        <w:adjustRightInd/>
        <w:ind w:left="0" w:hanging="11"/>
        <w:rPr>
          <w:color w:val="000000"/>
        </w:rPr>
      </w:pPr>
      <w:r w:rsidRPr="00684A73">
        <w:rPr>
          <w:color w:val="000000"/>
        </w:rPr>
        <w:t>Инвестиционный проект – это:</w:t>
      </w:r>
    </w:p>
    <w:p w:rsidR="007F4DFB" w:rsidRPr="00684A73" w:rsidRDefault="007F4DFB" w:rsidP="007A77C3">
      <w:pPr>
        <w:tabs>
          <w:tab w:val="num" w:pos="0"/>
        </w:tabs>
        <w:ind w:hanging="11"/>
        <w:rPr>
          <w:color w:val="000000"/>
        </w:rPr>
      </w:pPr>
      <w:r w:rsidRPr="00684A73">
        <w:rPr>
          <w:color w:val="000000"/>
        </w:rPr>
        <w:t>А) обоснование экономической целесообразности, объема и сроков осуществления капитальных вложений;</w:t>
      </w:r>
    </w:p>
    <w:p w:rsidR="007F4DFB" w:rsidRPr="00684A73" w:rsidRDefault="007F4DFB" w:rsidP="007A77C3">
      <w:pPr>
        <w:tabs>
          <w:tab w:val="num" w:pos="0"/>
        </w:tabs>
        <w:ind w:hanging="11"/>
        <w:rPr>
          <w:color w:val="000000"/>
        </w:rPr>
      </w:pPr>
      <w:r w:rsidRPr="00684A73">
        <w:rPr>
          <w:color w:val="000000"/>
        </w:rPr>
        <w:t>Б) необходимая проектно-сметная документация, разработанная в соответствиях с законодательством Российской Федерации и утвержденными в установленном порядке стандартами (нормами и правилами);</w:t>
      </w:r>
    </w:p>
    <w:p w:rsidR="007F4DFB" w:rsidRPr="00684A73" w:rsidRDefault="007F4DFB" w:rsidP="007A77C3">
      <w:pPr>
        <w:tabs>
          <w:tab w:val="num" w:pos="0"/>
        </w:tabs>
        <w:ind w:hanging="11"/>
        <w:rPr>
          <w:color w:val="000000"/>
        </w:rPr>
      </w:pPr>
      <w:r w:rsidRPr="00684A73">
        <w:rPr>
          <w:color w:val="000000"/>
        </w:rPr>
        <w:lastRenderedPageBreak/>
        <w:t>В) обоснование экономической целесообразности, объема и сроков осуществления капитальных вложений, в том числе необходимая проектно-сметная документация, разработанная в соответствиях с законодательством Российской Федерации и утвержденными в установленном порядке стандартами (нормами и правилами), а также описания практических действий по осуществлению инвестиций (бизнес-план);</w:t>
      </w:r>
    </w:p>
    <w:p w:rsidR="007F4DFB" w:rsidRPr="00684A73" w:rsidRDefault="007F4DFB" w:rsidP="007A77C3">
      <w:pPr>
        <w:tabs>
          <w:tab w:val="num" w:pos="0"/>
        </w:tabs>
        <w:ind w:hanging="11"/>
        <w:rPr>
          <w:color w:val="000000"/>
        </w:rPr>
      </w:pPr>
      <w:r w:rsidRPr="00684A73">
        <w:rPr>
          <w:color w:val="000000"/>
        </w:rPr>
        <w:t>Г) описания практических действий по осуществлению инвестиций (бизнес-план).</w:t>
      </w:r>
    </w:p>
    <w:p w:rsidR="007F4DFB" w:rsidRPr="00684A73" w:rsidRDefault="007F4DFB" w:rsidP="007A77C3">
      <w:pPr>
        <w:tabs>
          <w:tab w:val="num" w:pos="0"/>
        </w:tabs>
        <w:ind w:hanging="11"/>
        <w:rPr>
          <w:color w:val="000000"/>
        </w:rPr>
      </w:pPr>
    </w:p>
    <w:p w:rsidR="007F4DFB" w:rsidRPr="00684A73" w:rsidRDefault="007F4DFB" w:rsidP="007A77C3">
      <w:pPr>
        <w:tabs>
          <w:tab w:val="num" w:pos="0"/>
        </w:tabs>
        <w:ind w:hanging="11"/>
        <w:rPr>
          <w:color w:val="000000"/>
        </w:rPr>
      </w:pPr>
      <w:r w:rsidRPr="00684A73">
        <w:rPr>
          <w:color w:val="000000"/>
        </w:rPr>
        <w:t>2. Свойствами, характеристиками и (или) параметрами инвестиционного проекта являются:</w:t>
      </w:r>
    </w:p>
    <w:p w:rsidR="007F4DFB" w:rsidRPr="00684A73" w:rsidRDefault="007F4DFB" w:rsidP="007A77C3">
      <w:pPr>
        <w:tabs>
          <w:tab w:val="num" w:pos="0"/>
        </w:tabs>
        <w:ind w:hanging="11"/>
        <w:rPr>
          <w:color w:val="000000"/>
        </w:rPr>
      </w:pPr>
      <w:r w:rsidRPr="00684A73">
        <w:rPr>
          <w:color w:val="000000"/>
        </w:rPr>
        <w:t>А) продолжительность жизни проекта ( расчетного периода от начала проекта до его прекращения);</w:t>
      </w:r>
    </w:p>
    <w:p w:rsidR="007F4DFB" w:rsidRPr="00684A73" w:rsidRDefault="007F4DFB" w:rsidP="007A77C3">
      <w:pPr>
        <w:tabs>
          <w:tab w:val="num" w:pos="0"/>
        </w:tabs>
        <w:ind w:hanging="11"/>
        <w:rPr>
          <w:color w:val="000000"/>
        </w:rPr>
      </w:pPr>
      <w:r w:rsidRPr="00684A73">
        <w:rPr>
          <w:color w:val="000000"/>
        </w:rPr>
        <w:t>Б) финансовая реализуемость;</w:t>
      </w:r>
    </w:p>
    <w:p w:rsidR="007F4DFB" w:rsidRPr="00684A73" w:rsidRDefault="007F4DFB" w:rsidP="007A77C3">
      <w:pPr>
        <w:tabs>
          <w:tab w:val="num" w:pos="0"/>
        </w:tabs>
        <w:ind w:hanging="11"/>
        <w:rPr>
          <w:color w:val="000000"/>
        </w:rPr>
      </w:pPr>
      <w:r w:rsidRPr="00684A73">
        <w:rPr>
          <w:color w:val="000000"/>
        </w:rPr>
        <w:t>В) денежные потоки от операционной, инвестиционной и финансовой деятельности;</w:t>
      </w:r>
    </w:p>
    <w:p w:rsidR="007F4DFB" w:rsidRPr="00684A73" w:rsidRDefault="007F4DFB" w:rsidP="007A77C3">
      <w:pPr>
        <w:tabs>
          <w:tab w:val="num" w:pos="0"/>
        </w:tabs>
        <w:ind w:hanging="11"/>
        <w:rPr>
          <w:color w:val="000000"/>
        </w:rPr>
      </w:pPr>
      <w:r w:rsidRPr="00684A73">
        <w:rPr>
          <w:color w:val="000000"/>
        </w:rPr>
        <w:t>Г) верно все вышеперечисленное;</w:t>
      </w:r>
    </w:p>
    <w:p w:rsidR="007F4DFB" w:rsidRPr="00684A73" w:rsidRDefault="007F4DFB" w:rsidP="007A77C3">
      <w:pPr>
        <w:tabs>
          <w:tab w:val="num" w:pos="0"/>
        </w:tabs>
        <w:ind w:hanging="11"/>
        <w:rPr>
          <w:color w:val="000000"/>
        </w:rPr>
      </w:pPr>
      <w:r w:rsidRPr="00684A73">
        <w:rPr>
          <w:color w:val="000000"/>
        </w:rPr>
        <w:t>Д) верно только а), в).</w:t>
      </w:r>
    </w:p>
    <w:p w:rsidR="007F4DFB" w:rsidRPr="00684A73" w:rsidRDefault="007F4DFB" w:rsidP="007A77C3">
      <w:pPr>
        <w:tabs>
          <w:tab w:val="num" w:pos="0"/>
        </w:tabs>
        <w:ind w:hanging="11"/>
        <w:rPr>
          <w:color w:val="000000"/>
        </w:rPr>
      </w:pPr>
    </w:p>
    <w:p w:rsidR="007F4DFB" w:rsidRPr="00684A73" w:rsidRDefault="007F4DFB" w:rsidP="007A77C3">
      <w:pPr>
        <w:tabs>
          <w:tab w:val="num" w:pos="0"/>
        </w:tabs>
        <w:ind w:hanging="11"/>
        <w:rPr>
          <w:color w:val="000000"/>
        </w:rPr>
      </w:pPr>
      <w:r w:rsidRPr="00684A73">
        <w:rPr>
          <w:color w:val="000000"/>
        </w:rPr>
        <w:t>3. Денежные потоки могут выражаться:</w:t>
      </w:r>
    </w:p>
    <w:p w:rsidR="007F4DFB" w:rsidRPr="00684A73" w:rsidRDefault="007F4DFB" w:rsidP="007A77C3">
      <w:pPr>
        <w:tabs>
          <w:tab w:val="num" w:pos="0"/>
        </w:tabs>
        <w:ind w:hanging="11"/>
        <w:rPr>
          <w:color w:val="000000"/>
        </w:rPr>
      </w:pPr>
      <w:r w:rsidRPr="00684A73">
        <w:rPr>
          <w:color w:val="000000"/>
        </w:rPr>
        <w:t>А) в текущих, прогнозных и дефлированных ценах;</w:t>
      </w:r>
    </w:p>
    <w:p w:rsidR="007F4DFB" w:rsidRPr="00684A73" w:rsidRDefault="007F4DFB" w:rsidP="007A77C3">
      <w:pPr>
        <w:tabs>
          <w:tab w:val="num" w:pos="0"/>
        </w:tabs>
        <w:ind w:hanging="11"/>
        <w:rPr>
          <w:color w:val="000000"/>
        </w:rPr>
      </w:pPr>
      <w:r w:rsidRPr="00684A73">
        <w:rPr>
          <w:color w:val="000000"/>
        </w:rPr>
        <w:t>Б) экономических ценах;</w:t>
      </w:r>
    </w:p>
    <w:p w:rsidR="007F4DFB" w:rsidRPr="00684A73" w:rsidRDefault="007F4DFB" w:rsidP="007A77C3">
      <w:pPr>
        <w:tabs>
          <w:tab w:val="num" w:pos="0"/>
        </w:tabs>
        <w:ind w:hanging="11"/>
        <w:rPr>
          <w:color w:val="000000"/>
        </w:rPr>
      </w:pPr>
      <w:r w:rsidRPr="00684A73">
        <w:rPr>
          <w:color w:val="000000"/>
        </w:rPr>
        <w:t>В) верно все вышеперечисленное.</w:t>
      </w:r>
    </w:p>
    <w:p w:rsidR="007F4DFB" w:rsidRPr="00684A73" w:rsidRDefault="007F4DFB" w:rsidP="007A77C3">
      <w:pPr>
        <w:tabs>
          <w:tab w:val="num" w:pos="0"/>
        </w:tabs>
        <w:ind w:hanging="11"/>
        <w:rPr>
          <w:color w:val="000000"/>
        </w:rPr>
      </w:pPr>
    </w:p>
    <w:p w:rsidR="007F4DFB" w:rsidRPr="00684A73" w:rsidRDefault="007F4DFB" w:rsidP="007A77C3">
      <w:pPr>
        <w:tabs>
          <w:tab w:val="num" w:pos="0"/>
        </w:tabs>
        <w:ind w:hanging="11"/>
        <w:rPr>
          <w:color w:val="000000"/>
        </w:rPr>
      </w:pPr>
      <w:r w:rsidRPr="00684A73">
        <w:rPr>
          <w:color w:val="000000"/>
        </w:rPr>
        <w:t>4. Дополнительные фонды – это:</w:t>
      </w:r>
    </w:p>
    <w:p w:rsidR="007F4DFB" w:rsidRPr="00684A73" w:rsidRDefault="007F4DFB" w:rsidP="007A77C3">
      <w:pPr>
        <w:tabs>
          <w:tab w:val="num" w:pos="0"/>
        </w:tabs>
        <w:ind w:hanging="11"/>
        <w:rPr>
          <w:color w:val="000000"/>
        </w:rPr>
      </w:pPr>
      <w:r w:rsidRPr="00684A73">
        <w:rPr>
          <w:color w:val="000000"/>
        </w:rPr>
        <w:t>А) средства, предназначенные для компенсации отрицательных значений сальдо суммарного денежного потока на отдельных шагах потока;</w:t>
      </w:r>
    </w:p>
    <w:p w:rsidR="007F4DFB" w:rsidRPr="00684A73" w:rsidRDefault="007F4DFB" w:rsidP="007A77C3">
      <w:pPr>
        <w:tabs>
          <w:tab w:val="num" w:pos="0"/>
        </w:tabs>
        <w:ind w:hanging="11"/>
        <w:rPr>
          <w:color w:val="000000"/>
        </w:rPr>
      </w:pPr>
      <w:r w:rsidRPr="00684A73">
        <w:rPr>
          <w:color w:val="000000"/>
        </w:rPr>
        <w:t>Б) вложения денежных средств в депозиты и ценные бумаги;</w:t>
      </w:r>
    </w:p>
    <w:p w:rsidR="007F4DFB" w:rsidRPr="00684A73" w:rsidRDefault="007F4DFB" w:rsidP="007A77C3">
      <w:pPr>
        <w:tabs>
          <w:tab w:val="num" w:pos="0"/>
        </w:tabs>
        <w:ind w:hanging="11"/>
        <w:rPr>
          <w:color w:val="000000"/>
        </w:rPr>
      </w:pPr>
      <w:r w:rsidRPr="00684A73">
        <w:rPr>
          <w:color w:val="000000"/>
        </w:rPr>
        <w:t>В) средства, состоящие из амортизации и чистой прибыли;</w:t>
      </w:r>
    </w:p>
    <w:p w:rsidR="007F4DFB" w:rsidRPr="00684A73" w:rsidRDefault="007F4DFB" w:rsidP="007A77C3">
      <w:pPr>
        <w:tabs>
          <w:tab w:val="num" w:pos="0"/>
        </w:tabs>
        <w:ind w:hanging="11"/>
        <w:rPr>
          <w:color w:val="000000"/>
        </w:rPr>
      </w:pPr>
      <w:r w:rsidRPr="00684A73">
        <w:rPr>
          <w:color w:val="000000"/>
        </w:rPr>
        <w:t>Г) верно все вышеперечисленное.</w:t>
      </w:r>
    </w:p>
    <w:p w:rsidR="007F4DFB" w:rsidRPr="00684A73" w:rsidRDefault="007F4DFB" w:rsidP="007A77C3">
      <w:pPr>
        <w:tabs>
          <w:tab w:val="num" w:pos="0"/>
        </w:tabs>
        <w:ind w:hanging="11"/>
        <w:rPr>
          <w:color w:val="000000"/>
        </w:rPr>
      </w:pPr>
    </w:p>
    <w:p w:rsidR="007F4DFB" w:rsidRPr="00684A73" w:rsidRDefault="007F4DFB" w:rsidP="007A77C3">
      <w:pPr>
        <w:tabs>
          <w:tab w:val="num" w:pos="0"/>
        </w:tabs>
        <w:ind w:hanging="11"/>
        <w:rPr>
          <w:color w:val="000000"/>
        </w:rPr>
      </w:pPr>
      <w:r w:rsidRPr="00684A73">
        <w:rPr>
          <w:color w:val="000000"/>
        </w:rPr>
        <w:t>5. Является ли неотрицательность величины накопленного сальдо денежного потока на каждом шаге расчетного периода достаточным и необходимым условием?</w:t>
      </w:r>
    </w:p>
    <w:p w:rsidR="007F4DFB" w:rsidRPr="00684A73" w:rsidRDefault="007F4DFB" w:rsidP="007A77C3">
      <w:pPr>
        <w:tabs>
          <w:tab w:val="num" w:pos="0"/>
        </w:tabs>
        <w:ind w:hanging="11"/>
        <w:rPr>
          <w:color w:val="000000"/>
        </w:rPr>
      </w:pPr>
      <w:r w:rsidRPr="00684A73">
        <w:rPr>
          <w:color w:val="000000"/>
        </w:rPr>
        <w:t>А) да;</w:t>
      </w:r>
    </w:p>
    <w:p w:rsidR="007F4DFB" w:rsidRPr="00684A73" w:rsidRDefault="007F4DFB" w:rsidP="007A77C3">
      <w:pPr>
        <w:tabs>
          <w:tab w:val="num" w:pos="0"/>
        </w:tabs>
        <w:ind w:hanging="11"/>
        <w:rPr>
          <w:color w:val="000000"/>
        </w:rPr>
      </w:pPr>
      <w:r w:rsidRPr="00684A73">
        <w:rPr>
          <w:color w:val="000000"/>
        </w:rPr>
        <w:t>Б) нет.</w:t>
      </w:r>
    </w:p>
    <w:p w:rsidR="007F4DFB" w:rsidRPr="00684A73" w:rsidRDefault="007F4DFB" w:rsidP="007A77C3">
      <w:pPr>
        <w:tabs>
          <w:tab w:val="num" w:pos="0"/>
        </w:tabs>
        <w:ind w:hanging="11"/>
        <w:rPr>
          <w:color w:val="000000"/>
        </w:rPr>
      </w:pPr>
    </w:p>
    <w:p w:rsidR="007F4DFB" w:rsidRPr="002067C3" w:rsidRDefault="007F4DFB" w:rsidP="007A77C3">
      <w:pPr>
        <w:tabs>
          <w:tab w:val="num" w:pos="0"/>
        </w:tabs>
        <w:ind w:hanging="11"/>
        <w:rPr>
          <w:b/>
          <w:color w:val="000000"/>
        </w:rPr>
      </w:pPr>
      <w:r w:rsidRPr="00F22E40">
        <w:rPr>
          <w:b/>
          <w:color w:val="000000"/>
        </w:rPr>
        <w:t>Тест 5</w:t>
      </w:r>
    </w:p>
    <w:p w:rsidR="007F4DFB" w:rsidRPr="00684A73" w:rsidRDefault="007F4DFB" w:rsidP="007A77C3">
      <w:pPr>
        <w:tabs>
          <w:tab w:val="num" w:pos="0"/>
        </w:tabs>
        <w:ind w:hanging="11"/>
        <w:rPr>
          <w:color w:val="000000"/>
        </w:rPr>
      </w:pPr>
      <w:r w:rsidRPr="00684A73">
        <w:rPr>
          <w:color w:val="000000"/>
        </w:rPr>
        <w:t>1. Эффективность – это:</w:t>
      </w:r>
    </w:p>
    <w:p w:rsidR="007F4DFB" w:rsidRPr="00684A73" w:rsidRDefault="007F4DFB" w:rsidP="007A77C3">
      <w:pPr>
        <w:tabs>
          <w:tab w:val="num" w:pos="0"/>
        </w:tabs>
        <w:ind w:hanging="11"/>
        <w:rPr>
          <w:color w:val="000000"/>
        </w:rPr>
      </w:pPr>
      <w:r w:rsidRPr="00684A73">
        <w:rPr>
          <w:color w:val="000000"/>
        </w:rPr>
        <w:t>А) рост внутреннего валового продукта, распределяемого между субъектами проекта;</w:t>
      </w:r>
    </w:p>
    <w:p w:rsidR="007F4DFB" w:rsidRPr="00684A73" w:rsidRDefault="007F4DFB" w:rsidP="007A77C3">
      <w:pPr>
        <w:tabs>
          <w:tab w:val="num" w:pos="0"/>
        </w:tabs>
        <w:ind w:hanging="11"/>
        <w:rPr>
          <w:color w:val="000000"/>
        </w:rPr>
      </w:pPr>
      <w:r w:rsidRPr="00684A73">
        <w:rPr>
          <w:color w:val="000000"/>
        </w:rPr>
        <w:t>Б) категория, характеризующая меру соответствия проекта, порождающего данный инвестиционный проект, целям и интересам участникам проекта.</w:t>
      </w:r>
    </w:p>
    <w:p w:rsidR="007F4DFB" w:rsidRPr="00684A73" w:rsidRDefault="007F4DFB" w:rsidP="007A77C3">
      <w:pPr>
        <w:tabs>
          <w:tab w:val="num" w:pos="0"/>
        </w:tabs>
        <w:ind w:hanging="11"/>
        <w:rPr>
          <w:color w:val="000000"/>
        </w:rPr>
      </w:pPr>
    </w:p>
    <w:p w:rsidR="007F4DFB" w:rsidRPr="00684A73" w:rsidRDefault="007F4DFB" w:rsidP="007A77C3">
      <w:pPr>
        <w:tabs>
          <w:tab w:val="num" w:pos="0"/>
        </w:tabs>
        <w:ind w:hanging="11"/>
        <w:rPr>
          <w:color w:val="000000"/>
        </w:rPr>
      </w:pPr>
      <w:r w:rsidRPr="00684A73">
        <w:rPr>
          <w:color w:val="000000"/>
        </w:rPr>
        <w:t>2. Виды эффективности, которые рекомендуются рассматривать при оценке инвестиционных проектов:</w:t>
      </w:r>
    </w:p>
    <w:p w:rsidR="007F4DFB" w:rsidRPr="00684A73" w:rsidRDefault="007F4DFB" w:rsidP="007A77C3">
      <w:pPr>
        <w:tabs>
          <w:tab w:val="num" w:pos="0"/>
        </w:tabs>
        <w:ind w:hanging="11"/>
        <w:rPr>
          <w:color w:val="000000"/>
        </w:rPr>
      </w:pPr>
      <w:r w:rsidRPr="00684A73">
        <w:rPr>
          <w:color w:val="000000"/>
        </w:rPr>
        <w:t>А) эффективность проекта в целом;</w:t>
      </w:r>
    </w:p>
    <w:p w:rsidR="007F4DFB" w:rsidRPr="00684A73" w:rsidRDefault="007F4DFB" w:rsidP="007A77C3">
      <w:pPr>
        <w:tabs>
          <w:tab w:val="num" w:pos="0"/>
        </w:tabs>
        <w:ind w:hanging="11"/>
        <w:rPr>
          <w:color w:val="000000"/>
        </w:rPr>
      </w:pPr>
      <w:r w:rsidRPr="00684A73">
        <w:rPr>
          <w:color w:val="000000"/>
        </w:rPr>
        <w:t>Б) эффективность участия в проекте;</w:t>
      </w:r>
    </w:p>
    <w:p w:rsidR="007F4DFB" w:rsidRPr="00684A73" w:rsidRDefault="007F4DFB" w:rsidP="007A77C3">
      <w:pPr>
        <w:tabs>
          <w:tab w:val="num" w:pos="0"/>
        </w:tabs>
        <w:ind w:hanging="11"/>
        <w:rPr>
          <w:color w:val="000000"/>
        </w:rPr>
      </w:pPr>
      <w:r w:rsidRPr="00684A73">
        <w:rPr>
          <w:color w:val="000000"/>
        </w:rPr>
        <w:t>В) эффективность проекта по частям;</w:t>
      </w:r>
    </w:p>
    <w:p w:rsidR="007F4DFB" w:rsidRPr="00684A73" w:rsidRDefault="007F4DFB" w:rsidP="007A77C3">
      <w:pPr>
        <w:tabs>
          <w:tab w:val="num" w:pos="0"/>
        </w:tabs>
        <w:ind w:hanging="11"/>
        <w:rPr>
          <w:color w:val="000000"/>
        </w:rPr>
      </w:pPr>
      <w:r w:rsidRPr="00684A73">
        <w:rPr>
          <w:color w:val="000000"/>
        </w:rPr>
        <w:t>Г) верно все вышеперечисленное;</w:t>
      </w:r>
    </w:p>
    <w:p w:rsidR="007F4DFB" w:rsidRPr="00684A73" w:rsidRDefault="007F4DFB" w:rsidP="007A77C3">
      <w:pPr>
        <w:tabs>
          <w:tab w:val="num" w:pos="0"/>
        </w:tabs>
        <w:ind w:hanging="11"/>
        <w:rPr>
          <w:color w:val="000000"/>
        </w:rPr>
      </w:pPr>
      <w:r w:rsidRPr="00684A73">
        <w:rPr>
          <w:color w:val="000000"/>
        </w:rPr>
        <w:t>Д) верно только а), б).</w:t>
      </w:r>
    </w:p>
    <w:p w:rsidR="007F4DFB" w:rsidRPr="00684A73" w:rsidRDefault="007F4DFB" w:rsidP="007A77C3">
      <w:pPr>
        <w:tabs>
          <w:tab w:val="num" w:pos="0"/>
        </w:tabs>
        <w:ind w:hanging="11"/>
        <w:rPr>
          <w:color w:val="000000"/>
        </w:rPr>
      </w:pPr>
    </w:p>
    <w:p w:rsidR="007F4DFB" w:rsidRPr="00684A73" w:rsidRDefault="007F4DFB" w:rsidP="007A77C3">
      <w:pPr>
        <w:tabs>
          <w:tab w:val="num" w:pos="0"/>
        </w:tabs>
        <w:ind w:hanging="11"/>
        <w:rPr>
          <w:color w:val="000000"/>
        </w:rPr>
      </w:pPr>
      <w:r w:rsidRPr="00684A73">
        <w:rPr>
          <w:color w:val="000000"/>
        </w:rPr>
        <w:t>3. Эффективность проекта в целом включает:</w:t>
      </w:r>
    </w:p>
    <w:p w:rsidR="007F4DFB" w:rsidRPr="00684A73" w:rsidRDefault="007F4DFB" w:rsidP="007A77C3">
      <w:pPr>
        <w:tabs>
          <w:tab w:val="num" w:pos="0"/>
        </w:tabs>
        <w:ind w:hanging="11"/>
        <w:rPr>
          <w:color w:val="000000"/>
        </w:rPr>
      </w:pPr>
      <w:r w:rsidRPr="00684A73">
        <w:rPr>
          <w:color w:val="000000"/>
        </w:rPr>
        <w:t>А) общественную (социально-экономическую) эффективность;</w:t>
      </w:r>
    </w:p>
    <w:p w:rsidR="007F4DFB" w:rsidRPr="00684A73" w:rsidRDefault="007F4DFB" w:rsidP="007A77C3">
      <w:pPr>
        <w:tabs>
          <w:tab w:val="num" w:pos="0"/>
        </w:tabs>
        <w:ind w:hanging="11"/>
        <w:rPr>
          <w:color w:val="000000"/>
        </w:rPr>
      </w:pPr>
      <w:r w:rsidRPr="00684A73">
        <w:rPr>
          <w:color w:val="000000"/>
        </w:rPr>
        <w:t>Б) коммерческую эффективность;</w:t>
      </w:r>
    </w:p>
    <w:p w:rsidR="007F4DFB" w:rsidRPr="00684A73" w:rsidRDefault="007F4DFB" w:rsidP="007A77C3">
      <w:pPr>
        <w:tabs>
          <w:tab w:val="num" w:pos="0"/>
        </w:tabs>
        <w:ind w:hanging="11"/>
        <w:rPr>
          <w:color w:val="000000"/>
        </w:rPr>
      </w:pPr>
      <w:r w:rsidRPr="00684A73">
        <w:rPr>
          <w:color w:val="000000"/>
        </w:rPr>
        <w:t>В) верно все вышеперечисленное;</w:t>
      </w:r>
    </w:p>
    <w:p w:rsidR="007F4DFB" w:rsidRPr="00684A73" w:rsidRDefault="007F4DFB" w:rsidP="007A77C3">
      <w:pPr>
        <w:tabs>
          <w:tab w:val="num" w:pos="0"/>
        </w:tabs>
        <w:ind w:hanging="11"/>
        <w:rPr>
          <w:color w:val="000000"/>
        </w:rPr>
      </w:pPr>
      <w:r w:rsidRPr="00684A73">
        <w:rPr>
          <w:color w:val="000000"/>
        </w:rPr>
        <w:t>Г) верно только а), б).</w:t>
      </w:r>
    </w:p>
    <w:p w:rsidR="007F4DFB" w:rsidRPr="00684A73" w:rsidRDefault="007F4DFB" w:rsidP="007A77C3">
      <w:pPr>
        <w:tabs>
          <w:tab w:val="num" w:pos="0"/>
        </w:tabs>
        <w:ind w:hanging="11"/>
        <w:rPr>
          <w:color w:val="000000"/>
        </w:rPr>
      </w:pPr>
    </w:p>
    <w:p w:rsidR="007F4DFB" w:rsidRPr="00684A73" w:rsidRDefault="007F4DFB" w:rsidP="007A77C3">
      <w:pPr>
        <w:tabs>
          <w:tab w:val="num" w:pos="0"/>
        </w:tabs>
        <w:ind w:hanging="11"/>
        <w:rPr>
          <w:color w:val="000000"/>
        </w:rPr>
      </w:pPr>
      <w:r w:rsidRPr="00684A73">
        <w:rPr>
          <w:color w:val="000000"/>
        </w:rPr>
        <w:lastRenderedPageBreak/>
        <w:t>4. Эффективность участия в проекте включают:</w:t>
      </w:r>
    </w:p>
    <w:p w:rsidR="007F4DFB" w:rsidRPr="00684A73" w:rsidRDefault="007F4DFB" w:rsidP="007A77C3">
      <w:pPr>
        <w:tabs>
          <w:tab w:val="num" w:pos="0"/>
        </w:tabs>
        <w:ind w:hanging="11"/>
        <w:rPr>
          <w:color w:val="000000"/>
        </w:rPr>
      </w:pPr>
      <w:r w:rsidRPr="00684A73">
        <w:rPr>
          <w:color w:val="000000"/>
        </w:rPr>
        <w:t>А) эффективность участия предприятий;</w:t>
      </w:r>
    </w:p>
    <w:p w:rsidR="007F4DFB" w:rsidRPr="00684A73" w:rsidRDefault="007F4DFB" w:rsidP="007A77C3">
      <w:pPr>
        <w:tabs>
          <w:tab w:val="num" w:pos="0"/>
        </w:tabs>
        <w:ind w:hanging="11"/>
        <w:rPr>
          <w:color w:val="000000"/>
        </w:rPr>
      </w:pPr>
      <w:r w:rsidRPr="00684A73">
        <w:rPr>
          <w:color w:val="000000"/>
        </w:rPr>
        <w:t>Б) эффективность участия акционеров;</w:t>
      </w:r>
    </w:p>
    <w:p w:rsidR="007F4DFB" w:rsidRPr="00684A73" w:rsidRDefault="007F4DFB" w:rsidP="007A77C3">
      <w:pPr>
        <w:tabs>
          <w:tab w:val="num" w:pos="0"/>
        </w:tabs>
        <w:ind w:hanging="11"/>
        <w:rPr>
          <w:color w:val="000000"/>
        </w:rPr>
      </w:pPr>
      <w:r w:rsidRPr="00684A73">
        <w:rPr>
          <w:color w:val="000000"/>
        </w:rPr>
        <w:t>В) эффективность участия структур более высокого уровня (регионального, народнохозяйственная, отраслевая);</w:t>
      </w:r>
    </w:p>
    <w:p w:rsidR="007F4DFB" w:rsidRPr="00684A73" w:rsidRDefault="007F4DFB" w:rsidP="007A77C3">
      <w:pPr>
        <w:tabs>
          <w:tab w:val="num" w:pos="0"/>
        </w:tabs>
        <w:ind w:hanging="11"/>
        <w:rPr>
          <w:color w:val="000000"/>
        </w:rPr>
      </w:pPr>
      <w:r w:rsidRPr="00684A73">
        <w:rPr>
          <w:color w:val="000000"/>
        </w:rPr>
        <w:t>Г) бюджетную эффективность (участия государства с точки зрения доходов и расходов бюджетов всех уровней);</w:t>
      </w:r>
    </w:p>
    <w:p w:rsidR="007F4DFB" w:rsidRPr="00684A73" w:rsidRDefault="007F4DFB" w:rsidP="007A77C3">
      <w:pPr>
        <w:tabs>
          <w:tab w:val="num" w:pos="0"/>
        </w:tabs>
        <w:ind w:hanging="11"/>
        <w:rPr>
          <w:color w:val="000000"/>
        </w:rPr>
      </w:pPr>
      <w:r w:rsidRPr="00684A73">
        <w:rPr>
          <w:color w:val="000000"/>
        </w:rPr>
        <w:t>Д) верно все вышеперечисленное;</w:t>
      </w:r>
    </w:p>
    <w:p w:rsidR="007F4DFB" w:rsidRPr="00684A73" w:rsidRDefault="007F4DFB" w:rsidP="007A77C3">
      <w:pPr>
        <w:tabs>
          <w:tab w:val="num" w:pos="0"/>
        </w:tabs>
        <w:ind w:hanging="11"/>
        <w:rPr>
          <w:color w:val="000000"/>
        </w:rPr>
      </w:pPr>
      <w:r w:rsidRPr="00684A73">
        <w:rPr>
          <w:color w:val="000000"/>
        </w:rPr>
        <w:t>Е) верно только а), в), г).</w:t>
      </w:r>
    </w:p>
    <w:p w:rsidR="007F4DFB" w:rsidRPr="00684A73" w:rsidRDefault="007F4DFB" w:rsidP="007A77C3">
      <w:pPr>
        <w:tabs>
          <w:tab w:val="num" w:pos="0"/>
        </w:tabs>
        <w:ind w:hanging="11"/>
        <w:rPr>
          <w:color w:val="000000"/>
        </w:rPr>
      </w:pPr>
    </w:p>
    <w:p w:rsidR="007F4DFB" w:rsidRPr="00684A73" w:rsidRDefault="007F4DFB" w:rsidP="007A77C3">
      <w:pPr>
        <w:tabs>
          <w:tab w:val="num" w:pos="0"/>
        </w:tabs>
        <w:ind w:hanging="11"/>
        <w:rPr>
          <w:color w:val="000000"/>
        </w:rPr>
      </w:pPr>
      <w:r w:rsidRPr="00684A73">
        <w:rPr>
          <w:color w:val="000000"/>
        </w:rPr>
        <w:t>5. Сведения об экономическом окружении проекта включают:</w:t>
      </w:r>
    </w:p>
    <w:p w:rsidR="007F4DFB" w:rsidRPr="00684A73" w:rsidRDefault="007F4DFB" w:rsidP="007A77C3">
      <w:pPr>
        <w:tabs>
          <w:tab w:val="num" w:pos="0"/>
        </w:tabs>
        <w:ind w:hanging="11"/>
        <w:rPr>
          <w:color w:val="000000"/>
        </w:rPr>
      </w:pPr>
      <w:r w:rsidRPr="00684A73">
        <w:rPr>
          <w:color w:val="000000"/>
        </w:rPr>
        <w:t>А) прогноз инфляции и изменении цен на ресурсы и продукцию;</w:t>
      </w:r>
    </w:p>
    <w:p w:rsidR="007F4DFB" w:rsidRPr="00684A73" w:rsidRDefault="007F4DFB" w:rsidP="007A77C3">
      <w:pPr>
        <w:tabs>
          <w:tab w:val="num" w:pos="0"/>
        </w:tabs>
        <w:ind w:hanging="11"/>
        <w:rPr>
          <w:color w:val="000000"/>
        </w:rPr>
      </w:pPr>
      <w:r w:rsidRPr="00684A73">
        <w:rPr>
          <w:color w:val="000000"/>
        </w:rPr>
        <w:t>Б) прогноз обменного курса валюты;</w:t>
      </w:r>
    </w:p>
    <w:p w:rsidR="007F4DFB" w:rsidRPr="00684A73" w:rsidRDefault="007F4DFB" w:rsidP="007A77C3">
      <w:pPr>
        <w:tabs>
          <w:tab w:val="num" w:pos="0"/>
        </w:tabs>
        <w:ind w:hanging="11"/>
        <w:rPr>
          <w:color w:val="000000"/>
        </w:rPr>
      </w:pPr>
      <w:r w:rsidRPr="00684A73">
        <w:rPr>
          <w:color w:val="000000"/>
        </w:rPr>
        <w:t>В) ставки налогообложения;</w:t>
      </w:r>
    </w:p>
    <w:p w:rsidR="007F4DFB" w:rsidRPr="00684A73" w:rsidRDefault="007F4DFB" w:rsidP="007A77C3">
      <w:pPr>
        <w:tabs>
          <w:tab w:val="num" w:pos="0"/>
        </w:tabs>
        <w:ind w:hanging="11"/>
        <w:rPr>
          <w:color w:val="000000"/>
        </w:rPr>
      </w:pPr>
      <w:r w:rsidRPr="00684A73">
        <w:rPr>
          <w:color w:val="000000"/>
        </w:rPr>
        <w:t>Г) верно все вышеперечисленное;</w:t>
      </w:r>
    </w:p>
    <w:p w:rsidR="007F4DFB" w:rsidRPr="00684A73" w:rsidRDefault="007F4DFB" w:rsidP="007A77C3">
      <w:pPr>
        <w:tabs>
          <w:tab w:val="num" w:pos="0"/>
        </w:tabs>
        <w:ind w:hanging="11"/>
        <w:rPr>
          <w:color w:val="000000"/>
        </w:rPr>
      </w:pPr>
      <w:r w:rsidRPr="00684A73">
        <w:rPr>
          <w:color w:val="000000"/>
        </w:rPr>
        <w:t>Д) верно только а), в).</w:t>
      </w:r>
    </w:p>
    <w:p w:rsidR="007F4DFB" w:rsidRPr="00684A73" w:rsidRDefault="007F4DFB" w:rsidP="007A77C3">
      <w:pPr>
        <w:tabs>
          <w:tab w:val="num" w:pos="0"/>
        </w:tabs>
        <w:ind w:hanging="11"/>
        <w:rPr>
          <w:color w:val="000000"/>
        </w:rPr>
      </w:pPr>
    </w:p>
    <w:p w:rsidR="007F4DFB" w:rsidRPr="002067C3" w:rsidRDefault="007F4DFB" w:rsidP="007A77C3">
      <w:pPr>
        <w:tabs>
          <w:tab w:val="num" w:pos="0"/>
        </w:tabs>
        <w:ind w:hanging="11"/>
        <w:rPr>
          <w:b/>
          <w:color w:val="000000"/>
        </w:rPr>
      </w:pPr>
      <w:r w:rsidRPr="002067C3">
        <w:rPr>
          <w:b/>
          <w:color w:val="000000"/>
        </w:rPr>
        <w:t>Тест 6</w:t>
      </w:r>
    </w:p>
    <w:p w:rsidR="007F4DFB" w:rsidRPr="00684A73" w:rsidRDefault="007F4DFB" w:rsidP="007A77C3">
      <w:pPr>
        <w:tabs>
          <w:tab w:val="num" w:pos="0"/>
        </w:tabs>
        <w:ind w:hanging="11"/>
        <w:rPr>
          <w:color w:val="000000"/>
        </w:rPr>
      </w:pPr>
      <w:r w:rsidRPr="00684A73">
        <w:rPr>
          <w:color w:val="000000"/>
        </w:rPr>
        <w:t>1. Денежный поток – это:</w:t>
      </w:r>
    </w:p>
    <w:p w:rsidR="007F4DFB" w:rsidRPr="00684A73" w:rsidRDefault="007F4DFB" w:rsidP="007A77C3">
      <w:pPr>
        <w:tabs>
          <w:tab w:val="num" w:pos="0"/>
        </w:tabs>
        <w:ind w:hanging="11"/>
        <w:rPr>
          <w:color w:val="000000"/>
        </w:rPr>
      </w:pPr>
      <w:r w:rsidRPr="00684A73">
        <w:rPr>
          <w:color w:val="000000"/>
        </w:rPr>
        <w:t>А) притоки и оттоки от операционной деятельности;</w:t>
      </w:r>
    </w:p>
    <w:p w:rsidR="007F4DFB" w:rsidRPr="00684A73" w:rsidRDefault="007F4DFB" w:rsidP="007A77C3">
      <w:pPr>
        <w:tabs>
          <w:tab w:val="num" w:pos="0"/>
        </w:tabs>
        <w:ind w:hanging="11"/>
        <w:rPr>
          <w:color w:val="000000"/>
        </w:rPr>
      </w:pPr>
      <w:r w:rsidRPr="00684A73">
        <w:rPr>
          <w:color w:val="000000"/>
        </w:rPr>
        <w:t>Б) притоки и оттоки от инвестиционной деятельности;</w:t>
      </w:r>
    </w:p>
    <w:p w:rsidR="007F4DFB" w:rsidRPr="00684A73" w:rsidRDefault="007F4DFB" w:rsidP="007A77C3">
      <w:pPr>
        <w:tabs>
          <w:tab w:val="num" w:pos="0"/>
        </w:tabs>
        <w:ind w:hanging="11"/>
        <w:rPr>
          <w:color w:val="000000"/>
        </w:rPr>
      </w:pPr>
      <w:r w:rsidRPr="00684A73">
        <w:rPr>
          <w:color w:val="000000"/>
        </w:rPr>
        <w:t>В)  притоки и оттоки от финансовой деятельности;</w:t>
      </w:r>
    </w:p>
    <w:p w:rsidR="007F4DFB" w:rsidRPr="00684A73" w:rsidRDefault="007F4DFB" w:rsidP="007A77C3">
      <w:pPr>
        <w:tabs>
          <w:tab w:val="num" w:pos="0"/>
        </w:tabs>
        <w:ind w:hanging="11"/>
        <w:rPr>
          <w:color w:val="000000"/>
        </w:rPr>
      </w:pPr>
      <w:r w:rsidRPr="00684A73">
        <w:rPr>
          <w:color w:val="000000"/>
        </w:rPr>
        <w:t>Г) верно все вышеперечисленное;</w:t>
      </w:r>
    </w:p>
    <w:p w:rsidR="007F4DFB" w:rsidRPr="00684A73" w:rsidRDefault="007F4DFB" w:rsidP="007A77C3">
      <w:pPr>
        <w:tabs>
          <w:tab w:val="num" w:pos="0"/>
        </w:tabs>
        <w:ind w:hanging="11"/>
        <w:rPr>
          <w:color w:val="000000"/>
        </w:rPr>
      </w:pPr>
      <w:r w:rsidRPr="00684A73">
        <w:rPr>
          <w:color w:val="000000"/>
        </w:rPr>
        <w:t>Д) верно только а), б).</w:t>
      </w:r>
    </w:p>
    <w:p w:rsidR="007F4DFB" w:rsidRPr="00684A73" w:rsidRDefault="007F4DFB" w:rsidP="007A77C3">
      <w:pPr>
        <w:tabs>
          <w:tab w:val="num" w:pos="0"/>
        </w:tabs>
        <w:ind w:hanging="11"/>
        <w:rPr>
          <w:color w:val="000000"/>
        </w:rPr>
      </w:pPr>
    </w:p>
    <w:p w:rsidR="007F4DFB" w:rsidRPr="00684A73" w:rsidRDefault="007F4DFB" w:rsidP="007A77C3">
      <w:pPr>
        <w:tabs>
          <w:tab w:val="num" w:pos="0"/>
        </w:tabs>
        <w:ind w:hanging="11"/>
        <w:rPr>
          <w:color w:val="000000"/>
        </w:rPr>
      </w:pPr>
      <w:r w:rsidRPr="00684A73">
        <w:rPr>
          <w:color w:val="000000"/>
        </w:rPr>
        <w:t>2. Денежный поток от операционной деятельности в инвестиционном проекте включает:</w:t>
      </w:r>
    </w:p>
    <w:p w:rsidR="007F4DFB" w:rsidRPr="00684A73" w:rsidRDefault="007F4DFB" w:rsidP="007A77C3">
      <w:pPr>
        <w:tabs>
          <w:tab w:val="num" w:pos="0"/>
        </w:tabs>
        <w:ind w:hanging="11"/>
        <w:rPr>
          <w:color w:val="000000"/>
        </w:rPr>
      </w:pPr>
      <w:r w:rsidRPr="00684A73">
        <w:rPr>
          <w:color w:val="000000"/>
        </w:rPr>
        <w:t>А) выручку от продажи и расходы;</w:t>
      </w:r>
    </w:p>
    <w:p w:rsidR="007F4DFB" w:rsidRPr="00684A73" w:rsidRDefault="007F4DFB" w:rsidP="007A77C3">
      <w:pPr>
        <w:tabs>
          <w:tab w:val="num" w:pos="0"/>
        </w:tabs>
        <w:ind w:hanging="11"/>
        <w:rPr>
          <w:color w:val="000000"/>
        </w:rPr>
      </w:pPr>
      <w:r w:rsidRPr="00684A73">
        <w:rPr>
          <w:color w:val="000000"/>
        </w:rPr>
        <w:t>Б) доходы от сдачи имущества в аренду;</w:t>
      </w:r>
    </w:p>
    <w:p w:rsidR="007F4DFB" w:rsidRPr="00684A73" w:rsidRDefault="007F4DFB" w:rsidP="007A77C3">
      <w:pPr>
        <w:tabs>
          <w:tab w:val="num" w:pos="0"/>
        </w:tabs>
        <w:ind w:hanging="11"/>
        <w:rPr>
          <w:color w:val="000000"/>
        </w:rPr>
      </w:pPr>
      <w:r w:rsidRPr="00684A73">
        <w:rPr>
          <w:color w:val="000000"/>
        </w:rPr>
        <w:t>В) возврат займов, предоставленных другим участникам;</w:t>
      </w:r>
    </w:p>
    <w:p w:rsidR="007F4DFB" w:rsidRPr="00684A73" w:rsidRDefault="007F4DFB" w:rsidP="007A77C3">
      <w:pPr>
        <w:tabs>
          <w:tab w:val="num" w:pos="0"/>
        </w:tabs>
        <w:ind w:hanging="11"/>
        <w:rPr>
          <w:color w:val="000000"/>
        </w:rPr>
      </w:pPr>
      <w:r w:rsidRPr="00684A73">
        <w:rPr>
          <w:color w:val="000000"/>
        </w:rPr>
        <w:t>Г) верно все вышеперечисленное.</w:t>
      </w:r>
    </w:p>
    <w:p w:rsidR="007F4DFB" w:rsidRPr="00684A73" w:rsidRDefault="007F4DFB" w:rsidP="007A77C3">
      <w:pPr>
        <w:tabs>
          <w:tab w:val="num" w:pos="0"/>
        </w:tabs>
        <w:ind w:hanging="11"/>
        <w:rPr>
          <w:color w:val="000000"/>
        </w:rPr>
      </w:pPr>
    </w:p>
    <w:p w:rsidR="007F4DFB" w:rsidRPr="00684A73" w:rsidRDefault="007F4DFB" w:rsidP="007A77C3">
      <w:pPr>
        <w:tabs>
          <w:tab w:val="num" w:pos="0"/>
        </w:tabs>
        <w:ind w:hanging="11"/>
        <w:rPr>
          <w:color w:val="000000"/>
        </w:rPr>
      </w:pPr>
      <w:r w:rsidRPr="00684A73">
        <w:rPr>
          <w:color w:val="000000"/>
        </w:rPr>
        <w:t>3. Денежный поток от инвестиционной деятельности в инвестиционном потоке включает:</w:t>
      </w:r>
    </w:p>
    <w:p w:rsidR="007F4DFB" w:rsidRPr="00684A73" w:rsidRDefault="007F4DFB" w:rsidP="007A77C3">
      <w:pPr>
        <w:tabs>
          <w:tab w:val="num" w:pos="0"/>
        </w:tabs>
        <w:ind w:hanging="11"/>
        <w:rPr>
          <w:color w:val="000000"/>
        </w:rPr>
      </w:pPr>
      <w:r w:rsidRPr="00684A73">
        <w:rPr>
          <w:color w:val="000000"/>
        </w:rPr>
        <w:t>А) выручку от продаж и расходы;</w:t>
      </w:r>
    </w:p>
    <w:p w:rsidR="007F4DFB" w:rsidRPr="00684A73" w:rsidRDefault="007F4DFB" w:rsidP="007A77C3">
      <w:pPr>
        <w:tabs>
          <w:tab w:val="num" w:pos="0"/>
        </w:tabs>
        <w:ind w:hanging="11"/>
        <w:rPr>
          <w:color w:val="000000"/>
        </w:rPr>
      </w:pPr>
      <w:r w:rsidRPr="00684A73">
        <w:rPr>
          <w:color w:val="000000"/>
        </w:rPr>
        <w:t>Б) доходы от сдачи имущества в аренду;</w:t>
      </w:r>
    </w:p>
    <w:p w:rsidR="007F4DFB" w:rsidRPr="00684A73" w:rsidRDefault="007F4DFB" w:rsidP="007A77C3">
      <w:pPr>
        <w:tabs>
          <w:tab w:val="num" w:pos="0"/>
        </w:tabs>
        <w:ind w:hanging="11"/>
        <w:rPr>
          <w:color w:val="000000"/>
        </w:rPr>
      </w:pPr>
      <w:r w:rsidRPr="00684A73">
        <w:rPr>
          <w:color w:val="000000"/>
        </w:rPr>
        <w:t>В) затраты по созданию и вводу в эксплуатацию основных средств;</w:t>
      </w:r>
    </w:p>
    <w:p w:rsidR="007F4DFB" w:rsidRPr="00684A73" w:rsidRDefault="007F4DFB" w:rsidP="007A77C3">
      <w:pPr>
        <w:tabs>
          <w:tab w:val="num" w:pos="0"/>
        </w:tabs>
        <w:ind w:hanging="11"/>
        <w:rPr>
          <w:color w:val="000000"/>
        </w:rPr>
      </w:pPr>
      <w:r w:rsidRPr="00684A73">
        <w:rPr>
          <w:color w:val="000000"/>
        </w:rPr>
        <w:t>Г) доходы от реализации выбывших активов;</w:t>
      </w:r>
    </w:p>
    <w:p w:rsidR="007F4DFB" w:rsidRPr="00684A73" w:rsidRDefault="007F4DFB" w:rsidP="007A77C3">
      <w:pPr>
        <w:tabs>
          <w:tab w:val="num" w:pos="0"/>
        </w:tabs>
        <w:ind w:hanging="11"/>
        <w:rPr>
          <w:color w:val="000000"/>
        </w:rPr>
      </w:pPr>
      <w:r w:rsidRPr="00684A73">
        <w:rPr>
          <w:color w:val="000000"/>
        </w:rPr>
        <w:t>Д) верно все вышеперечисленное;</w:t>
      </w:r>
    </w:p>
    <w:p w:rsidR="007F4DFB" w:rsidRPr="00684A73" w:rsidRDefault="007F4DFB" w:rsidP="007A77C3">
      <w:pPr>
        <w:tabs>
          <w:tab w:val="num" w:pos="0"/>
        </w:tabs>
        <w:ind w:hanging="11"/>
        <w:rPr>
          <w:color w:val="000000"/>
        </w:rPr>
      </w:pPr>
      <w:r w:rsidRPr="00684A73">
        <w:rPr>
          <w:color w:val="000000"/>
        </w:rPr>
        <w:t>Е) верно только в), г).</w:t>
      </w:r>
    </w:p>
    <w:p w:rsidR="007F4DFB" w:rsidRPr="00684A73" w:rsidRDefault="007F4DFB" w:rsidP="007A77C3">
      <w:pPr>
        <w:tabs>
          <w:tab w:val="num" w:pos="0"/>
        </w:tabs>
        <w:ind w:hanging="11"/>
        <w:rPr>
          <w:color w:val="000000"/>
        </w:rPr>
      </w:pPr>
    </w:p>
    <w:p w:rsidR="007F4DFB" w:rsidRPr="00684A73" w:rsidRDefault="007F4DFB" w:rsidP="007A77C3">
      <w:pPr>
        <w:tabs>
          <w:tab w:val="num" w:pos="0"/>
        </w:tabs>
        <w:ind w:hanging="11"/>
        <w:rPr>
          <w:color w:val="000000"/>
        </w:rPr>
      </w:pPr>
      <w:r w:rsidRPr="00684A73">
        <w:rPr>
          <w:color w:val="000000"/>
        </w:rPr>
        <w:t>4. Денежный поток от финансовой деятельности в инвестиционном проекте включает:</w:t>
      </w:r>
    </w:p>
    <w:p w:rsidR="007F4DFB" w:rsidRPr="00684A73" w:rsidRDefault="007F4DFB" w:rsidP="007A77C3">
      <w:pPr>
        <w:tabs>
          <w:tab w:val="num" w:pos="0"/>
        </w:tabs>
        <w:ind w:hanging="11"/>
        <w:rPr>
          <w:color w:val="000000"/>
        </w:rPr>
      </w:pPr>
      <w:r w:rsidRPr="00684A73">
        <w:rPr>
          <w:color w:val="000000"/>
        </w:rPr>
        <w:t>А) акционерный капитал;</w:t>
      </w:r>
    </w:p>
    <w:p w:rsidR="007F4DFB" w:rsidRPr="00684A73" w:rsidRDefault="007F4DFB" w:rsidP="007A77C3">
      <w:pPr>
        <w:tabs>
          <w:tab w:val="num" w:pos="0"/>
        </w:tabs>
        <w:ind w:hanging="11"/>
        <w:rPr>
          <w:color w:val="000000"/>
        </w:rPr>
      </w:pPr>
      <w:r w:rsidRPr="00684A73">
        <w:rPr>
          <w:color w:val="000000"/>
        </w:rPr>
        <w:t>Б) субсидии, дотации;</w:t>
      </w:r>
    </w:p>
    <w:p w:rsidR="007F4DFB" w:rsidRPr="00684A73" w:rsidRDefault="007F4DFB" w:rsidP="007A77C3">
      <w:pPr>
        <w:tabs>
          <w:tab w:val="num" w:pos="0"/>
        </w:tabs>
        <w:ind w:hanging="11"/>
        <w:rPr>
          <w:color w:val="000000"/>
        </w:rPr>
      </w:pPr>
      <w:r w:rsidRPr="00684A73">
        <w:rPr>
          <w:color w:val="000000"/>
        </w:rPr>
        <w:t>В) заемные средства;</w:t>
      </w:r>
    </w:p>
    <w:p w:rsidR="007F4DFB" w:rsidRPr="00684A73" w:rsidRDefault="007F4DFB" w:rsidP="007A77C3">
      <w:pPr>
        <w:tabs>
          <w:tab w:val="num" w:pos="0"/>
        </w:tabs>
        <w:ind w:hanging="11"/>
        <w:rPr>
          <w:color w:val="000000"/>
        </w:rPr>
      </w:pPr>
      <w:r w:rsidRPr="00684A73">
        <w:rPr>
          <w:color w:val="000000"/>
        </w:rPr>
        <w:t>Г) верно все вышеперечисленное;</w:t>
      </w:r>
    </w:p>
    <w:p w:rsidR="007F4DFB" w:rsidRPr="00684A73" w:rsidRDefault="007F4DFB" w:rsidP="007A77C3">
      <w:pPr>
        <w:tabs>
          <w:tab w:val="num" w:pos="0"/>
        </w:tabs>
        <w:ind w:hanging="11"/>
        <w:rPr>
          <w:color w:val="000000"/>
        </w:rPr>
      </w:pPr>
      <w:r w:rsidRPr="00684A73">
        <w:rPr>
          <w:color w:val="000000"/>
        </w:rPr>
        <w:t>Д) верно только а), в).</w:t>
      </w:r>
    </w:p>
    <w:p w:rsidR="007F4DFB" w:rsidRPr="00684A73" w:rsidRDefault="007F4DFB" w:rsidP="007A77C3">
      <w:pPr>
        <w:tabs>
          <w:tab w:val="num" w:pos="0"/>
        </w:tabs>
        <w:ind w:hanging="11"/>
        <w:rPr>
          <w:color w:val="000000"/>
        </w:rPr>
      </w:pPr>
    </w:p>
    <w:p w:rsidR="007F4DFB" w:rsidRPr="00684A73" w:rsidRDefault="007F4DFB" w:rsidP="007A77C3">
      <w:pPr>
        <w:tabs>
          <w:tab w:val="num" w:pos="0"/>
        </w:tabs>
        <w:ind w:hanging="11"/>
        <w:rPr>
          <w:color w:val="000000"/>
        </w:rPr>
      </w:pPr>
      <w:r w:rsidRPr="00684A73">
        <w:rPr>
          <w:color w:val="000000"/>
        </w:rPr>
        <w:t>5. Финансовая реализуемость инвестиционного проекта – это:</w:t>
      </w:r>
    </w:p>
    <w:p w:rsidR="007F4DFB" w:rsidRPr="00684A73" w:rsidRDefault="007F4DFB" w:rsidP="007A77C3">
      <w:pPr>
        <w:tabs>
          <w:tab w:val="num" w:pos="0"/>
        </w:tabs>
        <w:ind w:hanging="11"/>
        <w:rPr>
          <w:color w:val="000000"/>
        </w:rPr>
      </w:pPr>
      <w:r w:rsidRPr="00684A73">
        <w:rPr>
          <w:color w:val="000000"/>
        </w:rPr>
        <w:t>А) обеспечение такой структуры денежных потоков, при которой на каждом шаге расчета имеется достаточное количество денег для осуществления проекта;</w:t>
      </w:r>
    </w:p>
    <w:p w:rsidR="007F4DFB" w:rsidRPr="00684A73" w:rsidRDefault="007F4DFB" w:rsidP="007A77C3">
      <w:pPr>
        <w:tabs>
          <w:tab w:val="num" w:pos="0"/>
        </w:tabs>
        <w:ind w:hanging="11"/>
        <w:rPr>
          <w:color w:val="000000"/>
        </w:rPr>
      </w:pPr>
      <w:r w:rsidRPr="00684A73">
        <w:rPr>
          <w:color w:val="000000"/>
        </w:rPr>
        <w:t>Б) обеспечение положительного сальдо денежных средств на каждом шаге расчетного периода проекта;</w:t>
      </w:r>
    </w:p>
    <w:p w:rsidR="007F4DFB" w:rsidRPr="00684A73" w:rsidRDefault="007F4DFB" w:rsidP="007A77C3">
      <w:pPr>
        <w:tabs>
          <w:tab w:val="num" w:pos="0"/>
        </w:tabs>
        <w:ind w:hanging="11"/>
        <w:rPr>
          <w:color w:val="000000"/>
        </w:rPr>
      </w:pPr>
      <w:r w:rsidRPr="00684A73">
        <w:rPr>
          <w:color w:val="000000"/>
        </w:rPr>
        <w:t>В) верно все вышеперечисленное.</w:t>
      </w:r>
    </w:p>
    <w:p w:rsidR="002F3773" w:rsidRDefault="002F3773" w:rsidP="002F3773">
      <w:pPr>
        <w:ind w:left="360"/>
        <w:rPr>
          <w:b/>
          <w:color w:val="000000"/>
          <w:sz w:val="28"/>
          <w:szCs w:val="28"/>
        </w:rPr>
      </w:pPr>
    </w:p>
    <w:p w:rsidR="002F3773" w:rsidRPr="000C3917" w:rsidRDefault="002F3773" w:rsidP="000C3917">
      <w:pPr>
        <w:ind w:left="360"/>
        <w:rPr>
          <w:b/>
          <w:color w:val="000000"/>
        </w:rPr>
      </w:pPr>
      <w:r w:rsidRPr="000C3917">
        <w:rPr>
          <w:b/>
          <w:color w:val="000000"/>
        </w:rPr>
        <w:t>Тест 7</w:t>
      </w:r>
    </w:p>
    <w:p w:rsidR="002F3773" w:rsidRPr="00684A73" w:rsidRDefault="002F3773" w:rsidP="002F3773">
      <w:pPr>
        <w:rPr>
          <w:color w:val="000000"/>
        </w:rPr>
      </w:pPr>
      <w:r w:rsidRPr="00684A73">
        <w:rPr>
          <w:color w:val="000000"/>
        </w:rPr>
        <w:t>1.Какие показатели не учитывают изменения стоимости денег во времени?</w:t>
      </w:r>
    </w:p>
    <w:p w:rsidR="002F3773" w:rsidRPr="00684A73" w:rsidRDefault="002F3773" w:rsidP="002F3773">
      <w:pPr>
        <w:rPr>
          <w:color w:val="000000"/>
        </w:rPr>
      </w:pPr>
      <w:r w:rsidRPr="00684A73">
        <w:rPr>
          <w:color w:val="000000"/>
        </w:rPr>
        <w:t>А) срок окупаемости (статический или простой) (</w:t>
      </w:r>
      <w:r w:rsidRPr="00684A73">
        <w:rPr>
          <w:color w:val="000000"/>
          <w:lang w:val="en-US"/>
        </w:rPr>
        <w:t>PP</w:t>
      </w:r>
      <w:r w:rsidRPr="00684A73">
        <w:rPr>
          <w:color w:val="000000"/>
        </w:rPr>
        <w:t>);</w:t>
      </w:r>
    </w:p>
    <w:p w:rsidR="002F3773" w:rsidRPr="00684A73" w:rsidRDefault="002F3773" w:rsidP="002F3773">
      <w:pPr>
        <w:rPr>
          <w:color w:val="000000"/>
        </w:rPr>
      </w:pPr>
      <w:r w:rsidRPr="00684A73">
        <w:rPr>
          <w:color w:val="000000"/>
        </w:rPr>
        <w:t>Б) средняя расчетная (учетная) ставка рентабельности (</w:t>
      </w:r>
      <w:r w:rsidRPr="00684A73">
        <w:rPr>
          <w:color w:val="000000"/>
          <w:lang w:val="en-US"/>
        </w:rPr>
        <w:t>ARR</w:t>
      </w:r>
      <w:r w:rsidRPr="00684A73">
        <w:rPr>
          <w:color w:val="000000"/>
        </w:rPr>
        <w:t>);</w:t>
      </w:r>
    </w:p>
    <w:p w:rsidR="002F3773" w:rsidRPr="00684A73" w:rsidRDefault="002F3773" w:rsidP="002F3773">
      <w:pPr>
        <w:rPr>
          <w:color w:val="000000"/>
        </w:rPr>
      </w:pPr>
      <w:r w:rsidRPr="00684A73">
        <w:rPr>
          <w:color w:val="000000"/>
        </w:rPr>
        <w:t>В) срок окупаемости (дисконтированный или динамический) (</w:t>
      </w:r>
      <w:r w:rsidRPr="00684A73">
        <w:rPr>
          <w:color w:val="000000"/>
          <w:lang w:val="en-US"/>
        </w:rPr>
        <w:t>PP</w:t>
      </w:r>
      <w:r w:rsidRPr="00684A73">
        <w:rPr>
          <w:color w:val="000000"/>
        </w:rPr>
        <w:t>д);</w:t>
      </w:r>
    </w:p>
    <w:p w:rsidR="002F3773" w:rsidRPr="00684A73" w:rsidRDefault="002F3773" w:rsidP="002F3773">
      <w:pPr>
        <w:rPr>
          <w:color w:val="000000"/>
        </w:rPr>
      </w:pPr>
      <w:r w:rsidRPr="00684A73">
        <w:rPr>
          <w:color w:val="000000"/>
        </w:rPr>
        <w:t>Г) чистый дисконтированный доход (ЧДД);</w:t>
      </w:r>
    </w:p>
    <w:p w:rsidR="002F3773" w:rsidRPr="00684A73" w:rsidRDefault="002F3773" w:rsidP="002F3773">
      <w:pPr>
        <w:rPr>
          <w:color w:val="000000"/>
        </w:rPr>
      </w:pPr>
      <w:r w:rsidRPr="00684A73">
        <w:rPr>
          <w:color w:val="000000"/>
        </w:rPr>
        <w:t>Д) чистая текущая стоимость(</w:t>
      </w:r>
      <w:r w:rsidRPr="00684A73">
        <w:rPr>
          <w:color w:val="000000"/>
          <w:lang w:val="en-US"/>
        </w:rPr>
        <w:t>NPV</w:t>
      </w:r>
      <w:r w:rsidRPr="00684A73">
        <w:rPr>
          <w:color w:val="000000"/>
        </w:rPr>
        <w:t>);</w:t>
      </w:r>
    </w:p>
    <w:p w:rsidR="002F3773" w:rsidRPr="00684A73" w:rsidRDefault="002F3773" w:rsidP="002F3773">
      <w:pPr>
        <w:rPr>
          <w:color w:val="000000"/>
        </w:rPr>
      </w:pPr>
      <w:r w:rsidRPr="00684A73">
        <w:rPr>
          <w:color w:val="000000"/>
        </w:rPr>
        <w:t>Е) индекс прибыльности (</w:t>
      </w:r>
      <w:r w:rsidRPr="00684A73">
        <w:rPr>
          <w:color w:val="000000"/>
          <w:lang w:val="en-US"/>
        </w:rPr>
        <w:t>PI</w:t>
      </w:r>
      <w:r w:rsidRPr="00684A73">
        <w:rPr>
          <w:color w:val="000000"/>
        </w:rPr>
        <w:t>);</w:t>
      </w:r>
    </w:p>
    <w:p w:rsidR="002F3773" w:rsidRPr="00684A73" w:rsidRDefault="002F3773" w:rsidP="002F3773">
      <w:pPr>
        <w:rPr>
          <w:color w:val="000000"/>
        </w:rPr>
      </w:pPr>
      <w:r w:rsidRPr="00684A73">
        <w:rPr>
          <w:color w:val="000000"/>
        </w:rPr>
        <w:t>Ж) верно только а), б).</w:t>
      </w:r>
    </w:p>
    <w:p w:rsidR="002F3773" w:rsidRPr="00684A73" w:rsidRDefault="002F3773" w:rsidP="002F3773">
      <w:pPr>
        <w:rPr>
          <w:color w:val="000000"/>
        </w:rPr>
      </w:pPr>
    </w:p>
    <w:p w:rsidR="002F3773" w:rsidRPr="00684A73" w:rsidRDefault="002F3773" w:rsidP="002F3773">
      <w:pPr>
        <w:rPr>
          <w:color w:val="000000"/>
        </w:rPr>
      </w:pPr>
      <w:r w:rsidRPr="00684A73">
        <w:rPr>
          <w:color w:val="000000"/>
        </w:rPr>
        <w:t>2. Какая схема финансирования инвестиционного проекта при прочих равных условиях является более предпочтительной?</w:t>
      </w:r>
    </w:p>
    <w:p w:rsidR="002F3773" w:rsidRPr="00684A73" w:rsidRDefault="002F3773" w:rsidP="002F3773">
      <w:pPr>
        <w:rPr>
          <w:color w:val="000000"/>
        </w:rPr>
      </w:pPr>
      <w:r w:rsidRPr="00684A73">
        <w:rPr>
          <w:color w:val="000000"/>
        </w:rPr>
        <w:t>Та, что обеспечивает:</w:t>
      </w:r>
    </w:p>
    <w:p w:rsidR="002F3773" w:rsidRPr="00684A73" w:rsidRDefault="002F3773" w:rsidP="002F3773">
      <w:pPr>
        <w:rPr>
          <w:color w:val="000000"/>
        </w:rPr>
      </w:pPr>
      <w:r w:rsidRPr="00684A73">
        <w:rPr>
          <w:color w:val="000000"/>
        </w:rPr>
        <w:t xml:space="preserve">А) минимальное значение чистого дисконтированного дохода (ЧДД, </w:t>
      </w:r>
      <w:r w:rsidRPr="00684A73">
        <w:rPr>
          <w:color w:val="000000"/>
          <w:lang w:val="en-US"/>
        </w:rPr>
        <w:t>NPV</w:t>
      </w:r>
      <w:r w:rsidRPr="00684A73">
        <w:rPr>
          <w:color w:val="000000"/>
        </w:rPr>
        <w:t>);</w:t>
      </w:r>
    </w:p>
    <w:p w:rsidR="002F3773" w:rsidRPr="00684A73" w:rsidRDefault="002F3773" w:rsidP="002F3773">
      <w:pPr>
        <w:rPr>
          <w:color w:val="000000"/>
        </w:rPr>
      </w:pPr>
      <w:r w:rsidRPr="00684A73">
        <w:rPr>
          <w:color w:val="000000"/>
        </w:rPr>
        <w:t xml:space="preserve">Б) максимально значение внутренней нормы доходности (ВНД, </w:t>
      </w:r>
      <w:r w:rsidRPr="00684A73">
        <w:rPr>
          <w:color w:val="000000"/>
          <w:lang w:val="en-US"/>
        </w:rPr>
        <w:t>IRR</w:t>
      </w:r>
      <w:r w:rsidRPr="00684A73">
        <w:rPr>
          <w:color w:val="000000"/>
        </w:rPr>
        <w:t>);</w:t>
      </w:r>
    </w:p>
    <w:p w:rsidR="002F3773" w:rsidRPr="00684A73" w:rsidRDefault="002F3773" w:rsidP="002F3773">
      <w:pPr>
        <w:rPr>
          <w:color w:val="000000"/>
        </w:rPr>
      </w:pPr>
      <w:r w:rsidRPr="00684A73">
        <w:rPr>
          <w:color w:val="000000"/>
        </w:rPr>
        <w:t>В) нет правильного ответа.</w:t>
      </w:r>
    </w:p>
    <w:p w:rsidR="002F3773" w:rsidRPr="00684A73" w:rsidRDefault="002F3773" w:rsidP="002F3773">
      <w:pPr>
        <w:rPr>
          <w:color w:val="000000"/>
        </w:rPr>
      </w:pPr>
    </w:p>
    <w:p w:rsidR="002F3773" w:rsidRPr="00684A73" w:rsidRDefault="002F3773" w:rsidP="002F3773">
      <w:pPr>
        <w:rPr>
          <w:color w:val="000000"/>
        </w:rPr>
      </w:pPr>
      <w:r w:rsidRPr="00684A73">
        <w:rPr>
          <w:color w:val="000000"/>
        </w:rPr>
        <w:t>3. Для чистого дисконтированного дохода ЧДД (</w:t>
      </w:r>
      <w:r w:rsidRPr="00684A73">
        <w:rPr>
          <w:color w:val="000000"/>
          <w:lang w:val="en-US"/>
        </w:rPr>
        <w:t>NPV</w:t>
      </w:r>
      <w:r w:rsidRPr="00684A73">
        <w:rPr>
          <w:color w:val="000000"/>
        </w:rPr>
        <w:t>) и индекса доходности ИДД (</w:t>
      </w:r>
      <w:r w:rsidRPr="00684A73">
        <w:rPr>
          <w:color w:val="000000"/>
          <w:lang w:val="en-US"/>
        </w:rPr>
        <w:t>PI</w:t>
      </w:r>
      <w:r w:rsidRPr="00684A73">
        <w:rPr>
          <w:color w:val="000000"/>
        </w:rPr>
        <w:t>) справедливо следующее утверждение:</w:t>
      </w:r>
    </w:p>
    <w:p w:rsidR="002F3773" w:rsidRPr="00684A73" w:rsidRDefault="002F3773" w:rsidP="002F3773">
      <w:pPr>
        <w:rPr>
          <w:color w:val="000000"/>
        </w:rPr>
      </w:pPr>
      <w:r w:rsidRPr="00684A73">
        <w:rPr>
          <w:color w:val="000000"/>
        </w:rPr>
        <w:t xml:space="preserve">А) если </w:t>
      </w:r>
      <w:r w:rsidRPr="00684A73">
        <w:rPr>
          <w:color w:val="000000"/>
          <w:lang w:val="en-US"/>
        </w:rPr>
        <w:t>NPV</w:t>
      </w:r>
      <w:r w:rsidRPr="00684A73">
        <w:rPr>
          <w:color w:val="000000"/>
        </w:rPr>
        <w:t xml:space="preserve">&gt; 0, то </w:t>
      </w:r>
      <w:r w:rsidRPr="00684A73">
        <w:rPr>
          <w:color w:val="000000"/>
          <w:lang w:val="en-US"/>
        </w:rPr>
        <w:t>PI</w:t>
      </w:r>
      <w:r w:rsidRPr="00684A73">
        <w:rPr>
          <w:color w:val="000000"/>
        </w:rPr>
        <w:t>&gt; 1;</w:t>
      </w:r>
    </w:p>
    <w:p w:rsidR="002F3773" w:rsidRPr="00684A73" w:rsidRDefault="002F3773" w:rsidP="002F3773">
      <w:pPr>
        <w:rPr>
          <w:color w:val="000000"/>
        </w:rPr>
      </w:pPr>
      <w:r w:rsidRPr="00684A73">
        <w:rPr>
          <w:color w:val="000000"/>
        </w:rPr>
        <w:t xml:space="preserve">Б) если </w:t>
      </w:r>
      <w:r w:rsidRPr="00684A73">
        <w:rPr>
          <w:color w:val="000000"/>
          <w:lang w:val="en-US"/>
        </w:rPr>
        <w:t>NPV</w:t>
      </w:r>
      <w:r w:rsidRPr="00684A73">
        <w:rPr>
          <w:color w:val="000000"/>
        </w:rPr>
        <w:t xml:space="preserve">&gt; 0, то </w:t>
      </w:r>
      <w:r w:rsidRPr="00684A73">
        <w:rPr>
          <w:color w:val="000000"/>
          <w:lang w:val="en-US"/>
        </w:rPr>
        <w:t>PI</w:t>
      </w:r>
      <w:r w:rsidRPr="00684A73">
        <w:rPr>
          <w:color w:val="000000"/>
        </w:rPr>
        <w:t xml:space="preserve"> = 0;</w:t>
      </w:r>
    </w:p>
    <w:p w:rsidR="002F3773" w:rsidRPr="00684A73" w:rsidRDefault="002F3773" w:rsidP="002F3773">
      <w:pPr>
        <w:rPr>
          <w:color w:val="000000"/>
        </w:rPr>
      </w:pPr>
      <w:r w:rsidRPr="00684A73">
        <w:rPr>
          <w:color w:val="000000"/>
        </w:rPr>
        <w:t xml:space="preserve">В) если </w:t>
      </w:r>
      <w:r w:rsidRPr="00684A73">
        <w:rPr>
          <w:color w:val="000000"/>
          <w:lang w:val="en-US"/>
        </w:rPr>
        <w:t>NPV</w:t>
      </w:r>
      <w:r w:rsidRPr="00684A73">
        <w:rPr>
          <w:color w:val="000000"/>
        </w:rPr>
        <w:t xml:space="preserve">&lt; 0, то </w:t>
      </w:r>
      <w:r w:rsidRPr="00684A73">
        <w:rPr>
          <w:color w:val="000000"/>
          <w:lang w:val="en-US"/>
        </w:rPr>
        <w:t>PI</w:t>
      </w:r>
      <w:r w:rsidRPr="00684A73">
        <w:rPr>
          <w:color w:val="000000"/>
        </w:rPr>
        <w:t>&gt; 1;</w:t>
      </w:r>
    </w:p>
    <w:p w:rsidR="002F3773" w:rsidRPr="00684A73" w:rsidRDefault="002F3773" w:rsidP="002F3773">
      <w:pPr>
        <w:rPr>
          <w:color w:val="000000"/>
        </w:rPr>
      </w:pPr>
    </w:p>
    <w:p w:rsidR="002F3773" w:rsidRPr="00684A73" w:rsidRDefault="002F3773" w:rsidP="002F3773">
      <w:pPr>
        <w:rPr>
          <w:color w:val="000000"/>
        </w:rPr>
      </w:pPr>
      <w:r w:rsidRPr="00684A73">
        <w:rPr>
          <w:color w:val="000000"/>
        </w:rPr>
        <w:t>4. Исходный документ для оценки денежных потоков от инвестиционной деятельности:</w:t>
      </w:r>
    </w:p>
    <w:p w:rsidR="002F3773" w:rsidRPr="00684A73" w:rsidRDefault="002F3773" w:rsidP="002F3773">
      <w:pPr>
        <w:rPr>
          <w:color w:val="000000"/>
        </w:rPr>
      </w:pPr>
      <w:r w:rsidRPr="00684A73">
        <w:rPr>
          <w:color w:val="000000"/>
        </w:rPr>
        <w:t>А) бухгалтерский баланс;</w:t>
      </w:r>
    </w:p>
    <w:p w:rsidR="002F3773" w:rsidRPr="00684A73" w:rsidRDefault="002F3773" w:rsidP="002F3773">
      <w:pPr>
        <w:rPr>
          <w:color w:val="000000"/>
        </w:rPr>
      </w:pPr>
      <w:r w:rsidRPr="00684A73">
        <w:rPr>
          <w:color w:val="000000"/>
        </w:rPr>
        <w:t>Б) отчет о прибылях и убытках;</w:t>
      </w:r>
    </w:p>
    <w:p w:rsidR="002F3773" w:rsidRPr="00684A73" w:rsidRDefault="002F3773" w:rsidP="002F3773">
      <w:pPr>
        <w:rPr>
          <w:color w:val="000000"/>
        </w:rPr>
      </w:pPr>
      <w:r w:rsidRPr="00684A73">
        <w:rPr>
          <w:color w:val="000000"/>
        </w:rPr>
        <w:t>В) отчет о движении денежных средств;</w:t>
      </w:r>
    </w:p>
    <w:p w:rsidR="002F3773" w:rsidRPr="00684A73" w:rsidRDefault="002F3773" w:rsidP="002F3773">
      <w:pPr>
        <w:rPr>
          <w:color w:val="000000"/>
        </w:rPr>
      </w:pPr>
      <w:r w:rsidRPr="00684A73">
        <w:rPr>
          <w:color w:val="000000"/>
        </w:rPr>
        <w:t>Г) верно все вышеперечисленное;</w:t>
      </w:r>
    </w:p>
    <w:p w:rsidR="002F3773" w:rsidRPr="00684A73" w:rsidRDefault="002F3773" w:rsidP="002F3773">
      <w:pPr>
        <w:rPr>
          <w:color w:val="000000"/>
        </w:rPr>
      </w:pPr>
      <w:r w:rsidRPr="00684A73">
        <w:rPr>
          <w:color w:val="000000"/>
        </w:rPr>
        <w:t>Д) верно только а), б).</w:t>
      </w:r>
    </w:p>
    <w:p w:rsidR="002F3773" w:rsidRPr="00684A73" w:rsidRDefault="002F3773" w:rsidP="002F3773">
      <w:pPr>
        <w:rPr>
          <w:color w:val="000000"/>
        </w:rPr>
      </w:pPr>
    </w:p>
    <w:p w:rsidR="002F3773" w:rsidRPr="00684A73" w:rsidRDefault="002F3773" w:rsidP="002F3773">
      <w:pPr>
        <w:rPr>
          <w:color w:val="000000"/>
        </w:rPr>
      </w:pPr>
      <w:r w:rsidRPr="00684A73">
        <w:rPr>
          <w:color w:val="000000"/>
        </w:rPr>
        <w:t>5. Текущая стоимость денежных притоков по годам реализации проекта инвестиций составляет, млн. руб.: 1-й год- 909, 2-й год- 826, 3-й год- 751. Начальные инвестиции – 1000.Чему равен чистый дисконтированный доход?</w:t>
      </w:r>
    </w:p>
    <w:p w:rsidR="002F3773" w:rsidRPr="00684A73" w:rsidRDefault="002F3773" w:rsidP="002F3773">
      <w:pPr>
        <w:rPr>
          <w:color w:val="000000"/>
        </w:rPr>
      </w:pPr>
      <w:r w:rsidRPr="00684A73">
        <w:rPr>
          <w:color w:val="000000"/>
        </w:rPr>
        <w:t>А) 2486;</w:t>
      </w:r>
    </w:p>
    <w:p w:rsidR="002F3773" w:rsidRPr="00684A73" w:rsidRDefault="002F3773" w:rsidP="002F3773">
      <w:pPr>
        <w:rPr>
          <w:color w:val="000000"/>
        </w:rPr>
      </w:pPr>
      <w:r w:rsidRPr="00684A73">
        <w:rPr>
          <w:color w:val="000000"/>
        </w:rPr>
        <w:t>Б) 1486.</w:t>
      </w:r>
    </w:p>
    <w:p w:rsidR="00AC5996" w:rsidRPr="00923FE8" w:rsidRDefault="00AC5996" w:rsidP="00923FE8">
      <w:pPr>
        <w:jc w:val="both"/>
        <w:rPr>
          <w:b/>
        </w:rPr>
      </w:pPr>
    </w:p>
    <w:p w:rsidR="00AC5996" w:rsidRDefault="00AC5996" w:rsidP="00F50FCF">
      <w:pPr>
        <w:pStyle w:val="a9"/>
        <w:jc w:val="both"/>
        <w:rPr>
          <w:b/>
        </w:rPr>
      </w:pPr>
      <w:r>
        <w:rPr>
          <w:b/>
        </w:rPr>
        <w:t>Типовые вопросы к контрольным работам</w:t>
      </w:r>
    </w:p>
    <w:p w:rsidR="007F4DFB" w:rsidRPr="000C3917" w:rsidRDefault="007F4DFB" w:rsidP="00966145">
      <w:pPr>
        <w:pStyle w:val="afb"/>
        <w:numPr>
          <w:ilvl w:val="0"/>
          <w:numId w:val="11"/>
        </w:numPr>
        <w:tabs>
          <w:tab w:val="left" w:pos="0"/>
        </w:tabs>
        <w:ind w:left="142" w:firstLine="709"/>
        <w:jc w:val="both"/>
        <w:rPr>
          <w:sz w:val="24"/>
        </w:rPr>
      </w:pPr>
      <w:r w:rsidRPr="000C3917">
        <w:rPr>
          <w:sz w:val="24"/>
        </w:rPr>
        <w:t>Каков состав показателей, позволяющий учесть влияние фактора времени при осуществлении инвестиционной программы.</w:t>
      </w:r>
    </w:p>
    <w:p w:rsidR="007F4DFB" w:rsidRPr="000C3917" w:rsidRDefault="007F4DFB" w:rsidP="00966145">
      <w:pPr>
        <w:pStyle w:val="afb"/>
        <w:numPr>
          <w:ilvl w:val="0"/>
          <w:numId w:val="11"/>
        </w:numPr>
        <w:tabs>
          <w:tab w:val="left" w:pos="0"/>
        </w:tabs>
        <w:ind w:left="142" w:firstLine="709"/>
        <w:jc w:val="both"/>
        <w:rPr>
          <w:sz w:val="24"/>
        </w:rPr>
      </w:pPr>
      <w:r w:rsidRPr="000C3917">
        <w:rPr>
          <w:sz w:val="24"/>
        </w:rPr>
        <w:t>Источники обеспечения инвестиций. Их классификация.</w:t>
      </w:r>
    </w:p>
    <w:p w:rsidR="007F4DFB" w:rsidRPr="000C3917" w:rsidRDefault="007F4DFB" w:rsidP="00966145">
      <w:pPr>
        <w:pStyle w:val="afb"/>
        <w:numPr>
          <w:ilvl w:val="0"/>
          <w:numId w:val="11"/>
        </w:numPr>
        <w:tabs>
          <w:tab w:val="left" w:pos="0"/>
        </w:tabs>
        <w:ind w:left="0" w:firstLine="851"/>
        <w:jc w:val="both"/>
        <w:rPr>
          <w:sz w:val="24"/>
        </w:rPr>
      </w:pPr>
      <w:r w:rsidRPr="000C3917">
        <w:rPr>
          <w:sz w:val="24"/>
        </w:rPr>
        <w:t>Специфические особенности использования собственных источников обеспечения инвестиций предприятия.</w:t>
      </w:r>
    </w:p>
    <w:p w:rsidR="007F4DFB" w:rsidRPr="000C3917" w:rsidRDefault="007F4DFB" w:rsidP="00966145">
      <w:pPr>
        <w:pStyle w:val="afb"/>
        <w:numPr>
          <w:ilvl w:val="0"/>
          <w:numId w:val="11"/>
        </w:numPr>
        <w:tabs>
          <w:tab w:val="left" w:pos="0"/>
        </w:tabs>
        <w:ind w:left="0" w:firstLine="851"/>
        <w:jc w:val="both"/>
        <w:rPr>
          <w:sz w:val="24"/>
        </w:rPr>
      </w:pPr>
      <w:r w:rsidRPr="000C3917">
        <w:rPr>
          <w:sz w:val="24"/>
        </w:rPr>
        <w:t>Специфические особенности использования привлеченных источников обеспечения инвестиций предприятия.</w:t>
      </w:r>
    </w:p>
    <w:p w:rsidR="007F4DFB" w:rsidRPr="000C3917" w:rsidRDefault="007F4DFB" w:rsidP="00966145">
      <w:pPr>
        <w:pStyle w:val="afb"/>
        <w:numPr>
          <w:ilvl w:val="0"/>
          <w:numId w:val="11"/>
        </w:numPr>
        <w:tabs>
          <w:tab w:val="left" w:pos="0"/>
        </w:tabs>
        <w:ind w:left="0" w:firstLine="851"/>
        <w:jc w:val="both"/>
        <w:rPr>
          <w:sz w:val="24"/>
        </w:rPr>
      </w:pPr>
      <w:r w:rsidRPr="000C3917">
        <w:rPr>
          <w:sz w:val="24"/>
        </w:rPr>
        <w:t>Особые формы финансирования инвестиций.</w:t>
      </w:r>
    </w:p>
    <w:p w:rsidR="007F4DFB" w:rsidRPr="000C3917" w:rsidRDefault="007F4DFB" w:rsidP="00966145">
      <w:pPr>
        <w:pStyle w:val="afb"/>
        <w:numPr>
          <w:ilvl w:val="0"/>
          <w:numId w:val="11"/>
        </w:numPr>
        <w:tabs>
          <w:tab w:val="left" w:pos="0"/>
        </w:tabs>
        <w:ind w:left="0" w:firstLine="851"/>
        <w:jc w:val="both"/>
        <w:rPr>
          <w:sz w:val="24"/>
        </w:rPr>
      </w:pPr>
      <w:r w:rsidRPr="000C3917">
        <w:rPr>
          <w:sz w:val="24"/>
        </w:rPr>
        <w:t>Лизинг, его виды, достоинства и недостатки.</w:t>
      </w:r>
    </w:p>
    <w:p w:rsidR="007F4DFB" w:rsidRPr="000C3917" w:rsidRDefault="007F4DFB" w:rsidP="00966145">
      <w:pPr>
        <w:pStyle w:val="afb"/>
        <w:numPr>
          <w:ilvl w:val="0"/>
          <w:numId w:val="11"/>
        </w:numPr>
        <w:tabs>
          <w:tab w:val="left" w:pos="0"/>
        </w:tabs>
        <w:ind w:left="0" w:firstLine="851"/>
        <w:jc w:val="both"/>
        <w:rPr>
          <w:sz w:val="24"/>
        </w:rPr>
      </w:pPr>
      <w:r w:rsidRPr="000C3917">
        <w:rPr>
          <w:sz w:val="24"/>
        </w:rPr>
        <w:t>В чем отличие источников и методов финансирования капитальных вложений.</w:t>
      </w:r>
    </w:p>
    <w:p w:rsidR="007F4DFB" w:rsidRPr="000C3917" w:rsidRDefault="007F4DFB" w:rsidP="00966145">
      <w:pPr>
        <w:pStyle w:val="afb"/>
        <w:numPr>
          <w:ilvl w:val="0"/>
          <w:numId w:val="11"/>
        </w:numPr>
        <w:tabs>
          <w:tab w:val="left" w:pos="0"/>
        </w:tabs>
        <w:ind w:left="0" w:firstLine="851"/>
        <w:jc w:val="both"/>
        <w:rPr>
          <w:sz w:val="24"/>
        </w:rPr>
      </w:pPr>
      <w:r w:rsidRPr="000C3917">
        <w:rPr>
          <w:sz w:val="24"/>
        </w:rPr>
        <w:t>Определение оптимального бюджета капиталовложений.</w:t>
      </w:r>
    </w:p>
    <w:p w:rsidR="007F4DFB" w:rsidRPr="000C3917" w:rsidRDefault="007F4DFB" w:rsidP="00966145">
      <w:pPr>
        <w:pStyle w:val="afb"/>
        <w:numPr>
          <w:ilvl w:val="0"/>
          <w:numId w:val="11"/>
        </w:numPr>
        <w:tabs>
          <w:tab w:val="left" w:pos="0"/>
        </w:tabs>
        <w:ind w:left="0" w:firstLine="851"/>
        <w:jc w:val="both"/>
        <w:rPr>
          <w:sz w:val="24"/>
        </w:rPr>
      </w:pPr>
      <w:r w:rsidRPr="000C3917">
        <w:rPr>
          <w:sz w:val="24"/>
        </w:rPr>
        <w:t>Для какой цели денежные потоки дисконтируются.</w:t>
      </w:r>
    </w:p>
    <w:p w:rsidR="007F4DFB" w:rsidRPr="000C3917" w:rsidRDefault="007F4DFB" w:rsidP="00966145">
      <w:pPr>
        <w:pStyle w:val="afb"/>
        <w:numPr>
          <w:ilvl w:val="0"/>
          <w:numId w:val="11"/>
        </w:numPr>
        <w:tabs>
          <w:tab w:val="left" w:pos="0"/>
        </w:tabs>
        <w:ind w:left="0" w:firstLine="851"/>
        <w:jc w:val="both"/>
        <w:rPr>
          <w:sz w:val="24"/>
        </w:rPr>
      </w:pPr>
      <w:r w:rsidRPr="000C3917">
        <w:rPr>
          <w:sz w:val="24"/>
        </w:rPr>
        <w:t>В каких ситуациях решаются прямая и обратная задача оценки денежных потоков.</w:t>
      </w: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7A77C3" w:rsidRPr="00A71E4F" w:rsidRDefault="007A77C3" w:rsidP="00CC2D0A">
      <w:pPr>
        <w:ind w:firstLine="709"/>
        <w:jc w:val="both"/>
        <w:rPr>
          <w:rFonts w:eastAsia="Calibri"/>
          <w:lang w:eastAsia="en-US"/>
        </w:rPr>
      </w:pPr>
      <w:r w:rsidRPr="00A71E4F">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7A77C3" w:rsidRPr="00A71E4F" w:rsidRDefault="007A77C3" w:rsidP="00CC2D0A">
      <w:pPr>
        <w:widowControl/>
        <w:numPr>
          <w:ilvl w:val="0"/>
          <w:numId w:val="3"/>
        </w:numPr>
        <w:autoSpaceDE/>
        <w:autoSpaceDN/>
        <w:adjustRightInd/>
        <w:spacing w:after="200" w:line="276" w:lineRule="auto"/>
        <w:ind w:left="0" w:firstLine="709"/>
        <w:contextualSpacing/>
        <w:jc w:val="both"/>
        <w:rPr>
          <w:rFonts w:eastAsia="Calibri"/>
          <w:lang w:eastAsia="en-US"/>
        </w:rPr>
      </w:pPr>
      <w:r w:rsidRPr="00A71E4F">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7A77C3" w:rsidRPr="00A71E4F" w:rsidRDefault="007A77C3" w:rsidP="00CC2D0A">
      <w:pPr>
        <w:widowControl/>
        <w:numPr>
          <w:ilvl w:val="0"/>
          <w:numId w:val="3"/>
        </w:numPr>
        <w:autoSpaceDE/>
        <w:autoSpaceDN/>
        <w:adjustRightInd/>
        <w:spacing w:after="200" w:line="276" w:lineRule="auto"/>
        <w:ind w:left="0" w:firstLine="709"/>
        <w:contextualSpacing/>
        <w:jc w:val="both"/>
        <w:rPr>
          <w:rFonts w:eastAsia="Calibri"/>
          <w:lang w:eastAsia="en-US"/>
        </w:rPr>
      </w:pPr>
      <w:r w:rsidRPr="00A71E4F">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7A77C3" w:rsidRPr="00A71E4F" w:rsidRDefault="007A77C3" w:rsidP="00CC2D0A">
      <w:pPr>
        <w:ind w:firstLine="709"/>
        <w:jc w:val="both"/>
        <w:rPr>
          <w:rFonts w:eastAsia="Calibri"/>
          <w:lang w:eastAsia="en-US"/>
        </w:rPr>
      </w:pPr>
      <w:r w:rsidRPr="00A71E4F">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7A77C3" w:rsidRDefault="007A77C3" w:rsidP="00CC2D0A">
      <w:pPr>
        <w:pStyle w:val="a9"/>
        <w:ind w:left="0" w:firstLine="709"/>
        <w:jc w:val="both"/>
        <w:rPr>
          <w:i/>
        </w:rPr>
      </w:pPr>
    </w:p>
    <w:p w:rsidR="007A77C3" w:rsidRDefault="00177982" w:rsidP="00CC2D0A">
      <w:pPr>
        <w:pStyle w:val="a9"/>
        <w:ind w:left="0" w:firstLine="709"/>
        <w:jc w:val="both"/>
        <w:rPr>
          <w:i/>
        </w:rPr>
      </w:pPr>
      <w:r>
        <w:rPr>
          <w:i/>
        </w:rPr>
        <w:t xml:space="preserve"> </w:t>
      </w:r>
    </w:p>
    <w:p w:rsidR="00177982" w:rsidRDefault="00177982" w:rsidP="00CC2D0A">
      <w:pPr>
        <w:pStyle w:val="a9"/>
        <w:ind w:left="0" w:firstLine="709"/>
        <w:jc w:val="both"/>
        <w:rPr>
          <w:i/>
        </w:rPr>
      </w:pPr>
    </w:p>
    <w:p w:rsidR="007A77C3" w:rsidRPr="00A71E4F" w:rsidRDefault="007A77C3" w:rsidP="00CC2D0A">
      <w:pPr>
        <w:pStyle w:val="a9"/>
        <w:ind w:left="0" w:firstLine="709"/>
        <w:jc w:val="both"/>
        <w:rPr>
          <w:i/>
        </w:rPr>
      </w:pPr>
    </w:p>
    <w:p w:rsidR="007A77C3" w:rsidRPr="00241793" w:rsidRDefault="007A77C3" w:rsidP="00CC2D0A">
      <w:pPr>
        <w:pStyle w:val="aa"/>
        <w:ind w:firstLine="709"/>
        <w:jc w:val="both"/>
        <w:rPr>
          <w:b/>
          <w:sz w:val="24"/>
          <w:szCs w:val="24"/>
        </w:rPr>
      </w:pPr>
      <w:r w:rsidRPr="00A71E4F">
        <w:rPr>
          <w:b/>
          <w:sz w:val="24"/>
          <w:szCs w:val="24"/>
        </w:rPr>
        <w:t>1.Требования к теоретическому устному ответу</w:t>
      </w:r>
    </w:p>
    <w:p w:rsidR="007A77C3" w:rsidRPr="00241793" w:rsidRDefault="007A77C3" w:rsidP="00CC2D0A">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w:t>
      </w:r>
      <w:r>
        <w:rPr>
          <w:sz w:val="24"/>
          <w:szCs w:val="24"/>
        </w:rPr>
        <w:t>учетных записей и форм финансовой отчетности</w:t>
      </w:r>
      <w:r w:rsidRPr="00241793">
        <w:rPr>
          <w:sz w:val="24"/>
          <w:szCs w:val="24"/>
        </w:rPr>
        <w:t>. Кроме того, оценивается не только глубина знаний  поставленных вопросов, но и умение использовать в ответе нормативный, практический материал из практики</w:t>
      </w:r>
      <w:r>
        <w:rPr>
          <w:sz w:val="24"/>
          <w:szCs w:val="24"/>
        </w:rPr>
        <w:t xml:space="preserve"> ведения бухгалтерского учета на предприятиях</w:t>
      </w:r>
      <w:r w:rsidRPr="00241793">
        <w:rPr>
          <w:sz w:val="24"/>
          <w:szCs w:val="24"/>
        </w:rPr>
        <w:t xml:space="preserve">. Оценивается </w:t>
      </w:r>
      <w:r>
        <w:rPr>
          <w:sz w:val="24"/>
          <w:szCs w:val="24"/>
        </w:rPr>
        <w:t>умение анализировать и обобщать</w:t>
      </w:r>
      <w:r w:rsidRPr="00241793">
        <w:rPr>
          <w:sz w:val="24"/>
          <w:szCs w:val="24"/>
        </w:rPr>
        <w:t xml:space="preserve">, владение навыками </w:t>
      </w:r>
      <w:r>
        <w:rPr>
          <w:sz w:val="24"/>
          <w:szCs w:val="24"/>
        </w:rPr>
        <w:t>ведения учета, оценки и составления отчетности</w:t>
      </w:r>
      <w:r w:rsidRPr="00241793">
        <w:rPr>
          <w:sz w:val="24"/>
          <w:szCs w:val="24"/>
        </w:rPr>
        <w:t>.</w:t>
      </w:r>
    </w:p>
    <w:p w:rsidR="007A77C3" w:rsidRPr="00241793" w:rsidRDefault="007A77C3" w:rsidP="00CC2D0A">
      <w:pPr>
        <w:pStyle w:val="aa"/>
        <w:ind w:firstLine="709"/>
        <w:jc w:val="both"/>
        <w:rPr>
          <w:sz w:val="24"/>
          <w:szCs w:val="24"/>
        </w:rPr>
      </w:pPr>
      <w:r w:rsidRPr="00241793">
        <w:rPr>
          <w:i/>
          <w:sz w:val="24"/>
          <w:szCs w:val="24"/>
        </w:rPr>
        <w:t xml:space="preserve">Критерии оценивания: </w:t>
      </w:r>
      <w:r w:rsidRPr="00241793">
        <w:rPr>
          <w:sz w:val="24"/>
          <w:szCs w:val="24"/>
        </w:rPr>
        <w:t xml:space="preserve">последовательность, полнота, логичность изложения, анализ различных точек зрения, самостоятельное обобщение материала, использование </w:t>
      </w:r>
      <w:r>
        <w:rPr>
          <w:sz w:val="24"/>
          <w:szCs w:val="24"/>
        </w:rPr>
        <w:t>учетно-финансовы</w:t>
      </w:r>
      <w:r w:rsidRPr="00241793">
        <w:rPr>
          <w:sz w:val="24"/>
          <w:szCs w:val="24"/>
        </w:rPr>
        <w:t xml:space="preserve">х терминов, навыки </w:t>
      </w:r>
      <w:r>
        <w:rPr>
          <w:sz w:val="24"/>
          <w:szCs w:val="24"/>
        </w:rPr>
        <w:t>ведения учета, оценки и составления отчетности</w:t>
      </w:r>
      <w:r w:rsidRPr="00241793">
        <w:rPr>
          <w:sz w:val="24"/>
          <w:szCs w:val="24"/>
        </w:rPr>
        <w:t xml:space="preserve">. Изложение материала </w:t>
      </w:r>
      <w:r>
        <w:rPr>
          <w:sz w:val="24"/>
          <w:szCs w:val="24"/>
        </w:rPr>
        <w:t>с примерами и их решениями</w:t>
      </w:r>
      <w:r w:rsidRPr="00241793">
        <w:rPr>
          <w:sz w:val="24"/>
          <w:szCs w:val="24"/>
        </w:rPr>
        <w:t>.</w:t>
      </w:r>
    </w:p>
    <w:p w:rsidR="007A77C3" w:rsidRPr="00241793" w:rsidRDefault="007A77C3" w:rsidP="00CC2D0A">
      <w:pPr>
        <w:ind w:firstLine="709"/>
        <w:jc w:val="both"/>
      </w:pPr>
      <w:r w:rsidRPr="00241793">
        <w:t xml:space="preserve">Оценка </w:t>
      </w:r>
      <w:r w:rsidRPr="00241793">
        <w:rPr>
          <w:i/>
        </w:rPr>
        <w:t>«отличн</w:t>
      </w:r>
      <w:r w:rsidRPr="00241793">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w:t>
      </w:r>
      <w:r>
        <w:t>различные хозяйственные ситуации</w:t>
      </w:r>
      <w:r w:rsidRPr="00241793">
        <w:t>. Обучающийся  не затрудняется с ответом</w:t>
      </w:r>
      <w:r>
        <w:t>, понимает важность положений законов и стандартов, устанавливающих правила ведения бухгалтерского и налогового учета, соблюдает культуру речи.</w:t>
      </w:r>
    </w:p>
    <w:p w:rsidR="007A77C3" w:rsidRPr="00241793" w:rsidRDefault="007A77C3" w:rsidP="00CC2D0A">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A77C3" w:rsidRDefault="007A77C3" w:rsidP="00CC2D0A">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w:t>
      </w:r>
      <w:r>
        <w:t xml:space="preserve">ой связи между текущим учетом и формированием отчетности, анализом этой отчетности </w:t>
      </w:r>
      <w:r w:rsidRPr="00241793">
        <w:t>и выводами</w:t>
      </w:r>
      <w:r>
        <w:t xml:space="preserve"> для принятия управленческих решений</w:t>
      </w:r>
      <w:r w:rsidRPr="00241793">
        <w:t xml:space="preserve">. </w:t>
      </w:r>
    </w:p>
    <w:p w:rsidR="007A77C3" w:rsidRPr="00241793" w:rsidRDefault="007A77C3" w:rsidP="00CC2D0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7A77C3" w:rsidRPr="00241793" w:rsidRDefault="007A77C3" w:rsidP="00CC2D0A">
      <w:pPr>
        <w:ind w:firstLine="709"/>
        <w:rPr>
          <w:b/>
          <w:u w:val="single"/>
        </w:rPr>
      </w:pPr>
    </w:p>
    <w:p w:rsidR="007A77C3" w:rsidRPr="00D37E73" w:rsidRDefault="007A77C3" w:rsidP="00CC2D0A">
      <w:pPr>
        <w:ind w:firstLine="709"/>
        <w:rPr>
          <w:b/>
          <w:bCs/>
          <w:spacing w:val="-2"/>
        </w:rPr>
      </w:pPr>
      <w:r>
        <w:rPr>
          <w:b/>
          <w:bCs/>
          <w:spacing w:val="-2"/>
        </w:rPr>
        <w:t>2</w:t>
      </w:r>
      <w:r w:rsidRPr="00241793">
        <w:rPr>
          <w:b/>
          <w:bCs/>
          <w:spacing w:val="-2"/>
        </w:rPr>
        <w:t xml:space="preserve">.Творческие задания </w:t>
      </w:r>
    </w:p>
    <w:p w:rsidR="007A77C3" w:rsidRPr="00424746" w:rsidRDefault="007A77C3" w:rsidP="00CC2D0A">
      <w:pPr>
        <w:pStyle w:val="aa"/>
        <w:ind w:firstLine="709"/>
        <w:jc w:val="both"/>
        <w:rPr>
          <w:sz w:val="24"/>
          <w:szCs w:val="24"/>
        </w:rPr>
      </w:pPr>
      <w:r>
        <w:rPr>
          <w:sz w:val="24"/>
          <w:szCs w:val="24"/>
        </w:rPr>
        <w:t>(не предусматриваются)</w:t>
      </w:r>
    </w:p>
    <w:p w:rsidR="007A77C3" w:rsidRPr="00241793" w:rsidRDefault="007A77C3" w:rsidP="00CC2D0A">
      <w:pPr>
        <w:ind w:firstLine="709"/>
        <w:jc w:val="both"/>
        <w:rPr>
          <w:b/>
        </w:rPr>
      </w:pPr>
      <w:r>
        <w:rPr>
          <w:b/>
        </w:rPr>
        <w:lastRenderedPageBreak/>
        <w:t>3</w:t>
      </w:r>
      <w:r w:rsidRPr="00241793">
        <w:rPr>
          <w:b/>
        </w:rPr>
        <w:t>.Требование к решению ситуационной, проблемной  задачи (кейс-измерители)</w:t>
      </w:r>
    </w:p>
    <w:p w:rsidR="007A77C3" w:rsidRPr="00740EA2" w:rsidRDefault="007A77C3" w:rsidP="00CC2D0A">
      <w:pPr>
        <w:ind w:firstLine="709"/>
        <w:jc w:val="both"/>
      </w:pPr>
      <w:r w:rsidRPr="00241793">
        <w:tab/>
        <w:t xml:space="preserve">Студент должен уметь выделить основные положения из текста задачи, которые </w:t>
      </w:r>
      <w:r w:rsidRPr="00740EA2">
        <w:t xml:space="preserve">требуют экономического анализа. Исходя из поставленного вопроса в задаче, попытаться максимально точно </w:t>
      </w:r>
      <w:r>
        <w:t>охарактеризовать ситуацию в учреждении, исходя из анализа документации.</w:t>
      </w:r>
      <w:r w:rsidRPr="00740EA2">
        <w:t xml:space="preserve"> При анализе ситуации, изложенной в фабуле задачи  необходи</w:t>
      </w:r>
      <w:r>
        <w:t>мо опираться не только на  нормы</w:t>
      </w:r>
      <w:r w:rsidRPr="00740EA2">
        <w:t xml:space="preserve"> права РФ, но и на </w:t>
      </w:r>
      <w:r>
        <w:t>требования, изложенные в Плане Счетов бухгалтерского учёта</w:t>
      </w:r>
      <w:r w:rsidRPr="00740EA2">
        <w:t xml:space="preserve">, </w:t>
      </w:r>
      <w:r>
        <w:t>рекомендации по ведению бухгалтерского учёта</w:t>
      </w:r>
      <w:r w:rsidRPr="00740EA2">
        <w:t xml:space="preserve">, учебниках, лекциях. </w:t>
      </w:r>
    </w:p>
    <w:p w:rsidR="007A77C3" w:rsidRPr="00241793" w:rsidRDefault="007A77C3" w:rsidP="00CC2D0A">
      <w:pPr>
        <w:ind w:firstLine="709"/>
        <w:jc w:val="both"/>
      </w:pPr>
      <w:r w:rsidRPr="00F200CD">
        <w:t xml:space="preserve">Задачи должны решаться  студентами письменно. При решении задач  </w:t>
      </w:r>
      <w:r>
        <w:t>также</w:t>
      </w:r>
      <w:r w:rsidRPr="00F200CD">
        <w:t>важно правильно сформулировать и записать вопросы, начиная с более общих и кончая частными</w:t>
      </w:r>
      <w:r>
        <w:t>.</w:t>
      </w:r>
    </w:p>
    <w:p w:rsidR="007A77C3" w:rsidRPr="00241793" w:rsidRDefault="007A77C3" w:rsidP="00CC2D0A">
      <w:pPr>
        <w:ind w:firstLine="709"/>
        <w:jc w:val="both"/>
      </w:pPr>
      <w:r w:rsidRPr="00241793">
        <w:rPr>
          <w:i/>
        </w:rPr>
        <w:t>Критерии оценивания</w:t>
      </w:r>
      <w:r w:rsidRPr="00241793">
        <w:t xml:space="preserve"> – нахождение </w:t>
      </w:r>
      <w:r>
        <w:t xml:space="preserve">верного ответа с </w:t>
      </w:r>
      <w:r w:rsidRPr="00241793">
        <w:t>опор</w:t>
      </w:r>
      <w:r>
        <w:t>ой</w:t>
      </w:r>
      <w:r w:rsidRPr="00241793">
        <w:t xml:space="preserve"> на теоретические положения, изложенные в научной литературе по данному вопросу</w:t>
      </w:r>
      <w:r>
        <w:t>, а также на практические рекомендации по ведению бухгалтерского учёта</w:t>
      </w:r>
      <w:r w:rsidRPr="00241793">
        <w:t>. Достаточность пояснений.</w:t>
      </w:r>
    </w:p>
    <w:p w:rsidR="007A77C3" w:rsidRPr="00241793" w:rsidRDefault="007A77C3" w:rsidP="00CC2D0A">
      <w:pPr>
        <w:ind w:firstLine="709"/>
        <w:jc w:val="both"/>
      </w:pPr>
      <w:r w:rsidRPr="00241793">
        <w:t xml:space="preserve">Оценка </w:t>
      </w:r>
      <w:r w:rsidRPr="00241793">
        <w:rPr>
          <w:i/>
        </w:rPr>
        <w:t>«отличн</w:t>
      </w:r>
      <w:r w:rsidRPr="00241793">
        <w:t xml:space="preserve">о» ставится в случае, когда обучающийся выделил основные положения из текста задачи, которые требуют </w:t>
      </w:r>
      <w:r>
        <w:t>экономического</w:t>
      </w:r>
      <w:r w:rsidRPr="00241793">
        <w:t xml:space="preserve"> анализа, дал</w:t>
      </w:r>
      <w:r>
        <w:t xml:space="preserve"> их</w:t>
      </w:r>
      <w:r w:rsidRPr="00241793">
        <w:t xml:space="preserve"> полное толкование, при этом обучающийся опирается </w:t>
      </w:r>
      <w:r>
        <w:t>не только на НПА</w:t>
      </w:r>
      <w:r w:rsidRPr="00241793">
        <w:t>, но и на теоретические положения, изложенные в научной литературе.</w:t>
      </w:r>
    </w:p>
    <w:p w:rsidR="007A77C3" w:rsidRPr="00241793" w:rsidRDefault="007A77C3" w:rsidP="00CC2D0A">
      <w:pPr>
        <w:ind w:firstLine="709"/>
        <w:jc w:val="both"/>
      </w:pPr>
      <w:r w:rsidRPr="00241793">
        <w:t xml:space="preserve">Оценка </w:t>
      </w:r>
      <w:r w:rsidRPr="00241793">
        <w:rPr>
          <w:i/>
        </w:rPr>
        <w:t>«хорошо»</w:t>
      </w:r>
      <w:r w:rsidRPr="0024179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7A77C3" w:rsidRPr="00241793" w:rsidRDefault="007A77C3" w:rsidP="00CC2D0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w:t>
      </w:r>
      <w:r>
        <w:t>получил верный ответ</w:t>
      </w:r>
      <w:r w:rsidRPr="00241793">
        <w:t xml:space="preserve">, но не смог </w:t>
      </w:r>
      <w:r>
        <w:t>его объяснить</w:t>
      </w:r>
      <w:r w:rsidRPr="00241793">
        <w:t>.</w:t>
      </w:r>
    </w:p>
    <w:p w:rsidR="007A77C3" w:rsidRPr="00241793" w:rsidRDefault="007A77C3" w:rsidP="00CC2D0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w:t>
      </w:r>
      <w:r>
        <w:t>не получил верный ответ.</w:t>
      </w:r>
    </w:p>
    <w:p w:rsidR="007A77C3" w:rsidRPr="00241793" w:rsidRDefault="007A77C3" w:rsidP="00CC2D0A">
      <w:pPr>
        <w:ind w:firstLine="709"/>
      </w:pPr>
    </w:p>
    <w:p w:rsidR="007A77C3" w:rsidRPr="00D37E73" w:rsidRDefault="007A77C3" w:rsidP="00CC2D0A">
      <w:pPr>
        <w:ind w:firstLine="709"/>
        <w:rPr>
          <w:b/>
        </w:rPr>
      </w:pPr>
      <w:r>
        <w:rPr>
          <w:b/>
        </w:rPr>
        <w:t>4</w:t>
      </w:r>
      <w:r w:rsidRPr="00241793">
        <w:rPr>
          <w:b/>
        </w:rPr>
        <w:t>.Интерактивные задания</w:t>
      </w:r>
    </w:p>
    <w:p w:rsidR="007A77C3" w:rsidRPr="00241793" w:rsidRDefault="007A77C3" w:rsidP="00CC2D0A">
      <w:pPr>
        <w:ind w:firstLine="709"/>
        <w:jc w:val="both"/>
      </w:pPr>
      <w:r w:rsidRPr="00241793">
        <w:t>Механизм проведения   диспут-игры (ролевой (деловой) игры).</w:t>
      </w:r>
    </w:p>
    <w:p w:rsidR="007A77C3" w:rsidRDefault="007A77C3" w:rsidP="00CC2D0A">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7A77C3" w:rsidRPr="00241793" w:rsidRDefault="007A77C3" w:rsidP="00CC2D0A">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7A77C3" w:rsidRPr="00241793" w:rsidRDefault="007A77C3" w:rsidP="00CC2D0A">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7A77C3" w:rsidRPr="00241793" w:rsidRDefault="007A77C3" w:rsidP="00CC2D0A">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7A77C3" w:rsidRPr="00241793" w:rsidRDefault="007A77C3" w:rsidP="00CC2D0A">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7A77C3" w:rsidRPr="00241793" w:rsidRDefault="007A77C3" w:rsidP="00CC2D0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w:t>
      </w:r>
      <w:r w:rsidRPr="00241793">
        <w:lastRenderedPageBreak/>
        <w:t>рамки, нарушен стиль изложения.</w:t>
      </w:r>
    </w:p>
    <w:p w:rsidR="007A77C3" w:rsidRPr="00241793" w:rsidRDefault="007A77C3" w:rsidP="00CC2D0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7A77C3" w:rsidRPr="00241793" w:rsidRDefault="007A77C3" w:rsidP="00CC2D0A">
      <w:pPr>
        <w:ind w:firstLine="709"/>
        <w:jc w:val="both"/>
      </w:pPr>
    </w:p>
    <w:p w:rsidR="007A77C3" w:rsidRDefault="007A77C3" w:rsidP="00CC2D0A">
      <w:pPr>
        <w:ind w:firstLine="709"/>
        <w:jc w:val="both"/>
        <w:rPr>
          <w:b/>
        </w:rPr>
      </w:pPr>
      <w:r>
        <w:rPr>
          <w:b/>
        </w:rPr>
        <w:t>5</w:t>
      </w:r>
      <w:r w:rsidRPr="00241793">
        <w:rPr>
          <w:b/>
        </w:rPr>
        <w:t xml:space="preserve">.Комплексное проблемно-аналитическое </w:t>
      </w:r>
      <w:r>
        <w:rPr>
          <w:b/>
        </w:rPr>
        <w:t>и учетно</w:t>
      </w:r>
      <w:r w:rsidRPr="00241793">
        <w:rPr>
          <w:b/>
        </w:rPr>
        <w:t xml:space="preserve">-аналитическое задание </w:t>
      </w:r>
    </w:p>
    <w:p w:rsidR="007A77C3" w:rsidRPr="00241793" w:rsidRDefault="007A77C3" w:rsidP="00CC2D0A">
      <w:pPr>
        <w:ind w:firstLine="709"/>
        <w:jc w:val="both"/>
        <w:rPr>
          <w:b/>
        </w:rPr>
      </w:pPr>
    </w:p>
    <w:p w:rsidR="007A77C3" w:rsidRPr="00241793" w:rsidRDefault="007A77C3" w:rsidP="00CC2D0A">
      <w:pPr>
        <w:ind w:firstLine="709"/>
        <w:jc w:val="both"/>
      </w:pPr>
      <w:r>
        <w:t>Если з</w:t>
      </w:r>
      <w:r w:rsidRPr="00241793">
        <w:t>адание носит проблемно-аналитический характер</w:t>
      </w:r>
      <w:r>
        <w:t>, то</w:t>
      </w:r>
      <w:r w:rsidRPr="00241793">
        <w:t xml:space="preserve"> выполняется в три этапа. На первом из них необходимо ознакомиться со специальной литературой. </w:t>
      </w:r>
    </w:p>
    <w:p w:rsidR="007A77C3" w:rsidRPr="00241793" w:rsidRDefault="007A77C3" w:rsidP="00CC2D0A">
      <w:pPr>
        <w:ind w:firstLine="709"/>
        <w:jc w:val="both"/>
      </w:pPr>
      <w:r w:rsidRPr="00241793">
        <w:t xml:space="preserve"> Целесообразно также повторить </w:t>
      </w:r>
      <w:r>
        <w:t xml:space="preserve">изучить нормативные документы в области бухгалтерского учета, </w:t>
      </w:r>
      <w:r w:rsidRPr="00241793">
        <w:t>учебные материалы лекций и семинарских занятий по темам, в рамках которых предлагается выполнение данного задания.</w:t>
      </w:r>
    </w:p>
    <w:p w:rsidR="007A77C3" w:rsidRPr="00241793" w:rsidRDefault="007A77C3" w:rsidP="00CC2D0A">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7A77C3" w:rsidRDefault="007A77C3" w:rsidP="00CC2D0A">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7A77C3" w:rsidRPr="00241793" w:rsidRDefault="007A77C3" w:rsidP="00CC2D0A">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7A77C3" w:rsidRPr="00241793" w:rsidRDefault="007A77C3" w:rsidP="00CC2D0A">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7A77C3" w:rsidRPr="00241793" w:rsidRDefault="007A77C3" w:rsidP="00CC2D0A">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7A77C3" w:rsidRPr="00241793" w:rsidRDefault="007A77C3" w:rsidP="00CC2D0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7A77C3" w:rsidRPr="00241793" w:rsidRDefault="007A77C3" w:rsidP="00CC2D0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7A77C3" w:rsidRPr="00241793" w:rsidRDefault="007A77C3" w:rsidP="00CC2D0A">
      <w:pPr>
        <w:ind w:firstLine="709"/>
        <w:jc w:val="both"/>
      </w:pPr>
    </w:p>
    <w:p w:rsidR="007A77C3" w:rsidRPr="00241793" w:rsidRDefault="007A77C3" w:rsidP="00CC2D0A">
      <w:pPr>
        <w:ind w:firstLine="709"/>
        <w:jc w:val="both"/>
      </w:pPr>
      <w:r>
        <w:rPr>
          <w:b/>
        </w:rPr>
        <w:t>6</w:t>
      </w:r>
      <w:r w:rsidRPr="00241793">
        <w:rPr>
          <w:b/>
        </w:rPr>
        <w:t>.Исследовательский проект</w:t>
      </w:r>
    </w:p>
    <w:p w:rsidR="007A77C3" w:rsidRPr="00241793" w:rsidRDefault="007A77C3" w:rsidP="00CC2D0A">
      <w:pPr>
        <w:tabs>
          <w:tab w:val="center" w:pos="4536"/>
          <w:tab w:val="right" w:pos="9072"/>
        </w:tabs>
        <w:ind w:firstLine="709"/>
        <w:jc w:val="both"/>
      </w:pPr>
      <w:r w:rsidRPr="00241793">
        <w:rPr>
          <w:b/>
          <w:i/>
        </w:rPr>
        <w:tab/>
        <w:t xml:space="preserve">             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7A77C3" w:rsidRPr="00241793" w:rsidRDefault="007A77C3" w:rsidP="00CC2D0A">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7A77C3" w:rsidRPr="00241793" w:rsidRDefault="007A77C3" w:rsidP="00CC2D0A">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7A77C3" w:rsidRPr="00241793" w:rsidRDefault="007A77C3" w:rsidP="00CC2D0A">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7A77C3" w:rsidRPr="00241793" w:rsidRDefault="007A77C3" w:rsidP="00CC2D0A">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7A77C3" w:rsidRPr="00241793" w:rsidRDefault="007A77C3" w:rsidP="00CC2D0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7A77C3" w:rsidRPr="00241793" w:rsidRDefault="007A77C3" w:rsidP="00CC2D0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7A77C3" w:rsidRPr="00241793" w:rsidRDefault="007A77C3" w:rsidP="00CC2D0A">
      <w:pPr>
        <w:ind w:firstLine="709"/>
        <w:jc w:val="both"/>
      </w:pPr>
    </w:p>
    <w:p w:rsidR="007A77C3" w:rsidRPr="00241793" w:rsidRDefault="007A77C3" w:rsidP="00CC2D0A">
      <w:pPr>
        <w:ind w:firstLine="709"/>
        <w:jc w:val="both"/>
        <w:rPr>
          <w:bCs/>
          <w:spacing w:val="-4"/>
        </w:rPr>
      </w:pPr>
      <w:r>
        <w:rPr>
          <w:b/>
          <w:bCs/>
          <w:spacing w:val="-4"/>
        </w:rPr>
        <w:t>7</w:t>
      </w:r>
      <w:r w:rsidRPr="00241793">
        <w:rPr>
          <w:b/>
          <w:bCs/>
          <w:spacing w:val="-4"/>
        </w:rPr>
        <w:t>.Информационный проект(презентация)</w:t>
      </w:r>
    </w:p>
    <w:p w:rsidR="007A77C3" w:rsidRPr="00241793" w:rsidRDefault="007A77C3" w:rsidP="00CC2D0A">
      <w:pPr>
        <w:tabs>
          <w:tab w:val="center" w:pos="4536"/>
          <w:tab w:val="right" w:pos="9072"/>
        </w:tabs>
        <w:ind w:firstLine="709"/>
        <w:jc w:val="both"/>
        <w:rPr>
          <w:b/>
        </w:rPr>
      </w:pPr>
      <w:r w:rsidRPr="00241793">
        <w:rPr>
          <w:b/>
          <w:i/>
        </w:rPr>
        <w:lastRenderedPageBreak/>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7A77C3" w:rsidRPr="00241793" w:rsidRDefault="007A77C3" w:rsidP="00CC2D0A">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7A77C3" w:rsidRPr="00241793" w:rsidRDefault="007A77C3" w:rsidP="00CC2D0A">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7A77C3" w:rsidRPr="00241793" w:rsidRDefault="007A77C3" w:rsidP="00CC2D0A">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7A77C3" w:rsidRPr="00241793" w:rsidRDefault="007A77C3" w:rsidP="00CC2D0A">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7A77C3" w:rsidRPr="00241793" w:rsidRDefault="007A77C3" w:rsidP="00CC2D0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7A77C3" w:rsidRPr="00241793" w:rsidRDefault="007A77C3" w:rsidP="00CC2D0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7A77C3" w:rsidRPr="00241793" w:rsidRDefault="007A77C3" w:rsidP="00CC2D0A">
      <w:pPr>
        <w:ind w:firstLine="709"/>
        <w:jc w:val="both"/>
      </w:pPr>
    </w:p>
    <w:p w:rsidR="007A77C3" w:rsidRPr="00241793" w:rsidRDefault="007A77C3" w:rsidP="00CC2D0A">
      <w:pPr>
        <w:ind w:firstLine="709"/>
        <w:jc w:val="both"/>
      </w:pPr>
      <w:r>
        <w:rPr>
          <w:b/>
        </w:rPr>
        <w:t>8</w:t>
      </w:r>
      <w:r w:rsidRPr="00241793">
        <w:rPr>
          <w:b/>
        </w:rPr>
        <w:t>. Дискуссионные процедуры</w:t>
      </w:r>
    </w:p>
    <w:p w:rsidR="007A77C3" w:rsidRPr="00241793" w:rsidRDefault="007A77C3" w:rsidP="00CC2D0A">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7A77C3" w:rsidRPr="00241793" w:rsidRDefault="007A77C3" w:rsidP="00CC2D0A">
      <w:pPr>
        <w:ind w:firstLine="709"/>
        <w:jc w:val="both"/>
      </w:pPr>
      <w:r w:rsidRPr="00241793">
        <w:t>Дискуссионные процедуры могут быть использованы для того, чтобы студенты:</w:t>
      </w:r>
    </w:p>
    <w:p w:rsidR="007A77C3" w:rsidRPr="00241793" w:rsidRDefault="007A77C3" w:rsidP="00CC2D0A">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7A77C3" w:rsidRPr="00241793" w:rsidRDefault="007A77C3" w:rsidP="00CC2D0A">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7A77C3" w:rsidRPr="00241793" w:rsidRDefault="007A77C3" w:rsidP="00CC2D0A">
      <w:pPr>
        <w:ind w:firstLine="709"/>
        <w:jc w:val="both"/>
      </w:pPr>
      <w:r w:rsidRPr="00241793">
        <w:t>– смогли согласовать свою позицию или действия относительно обсуждаемой проблемы.</w:t>
      </w:r>
    </w:p>
    <w:p w:rsidR="007A77C3" w:rsidRPr="00241793" w:rsidRDefault="007A77C3" w:rsidP="00CC2D0A">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7A77C3" w:rsidRPr="00241793" w:rsidRDefault="007A77C3" w:rsidP="00CC2D0A">
      <w:pPr>
        <w:ind w:firstLine="709"/>
        <w:jc w:val="both"/>
      </w:pPr>
      <w:r w:rsidRPr="00241793">
        <w:lastRenderedPageBreak/>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7A77C3" w:rsidRPr="00241793" w:rsidRDefault="007A77C3" w:rsidP="00CC2D0A">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7A77C3" w:rsidRPr="00241793" w:rsidRDefault="007A77C3" w:rsidP="00CC2D0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7A77C3" w:rsidRDefault="007A77C3" w:rsidP="00CC2D0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7A77C3" w:rsidRDefault="007A77C3" w:rsidP="00CC2D0A">
      <w:pPr>
        <w:tabs>
          <w:tab w:val="left" w:pos="851"/>
        </w:tabs>
        <w:ind w:firstLine="709"/>
        <w:jc w:val="both"/>
      </w:pPr>
    </w:p>
    <w:p w:rsidR="007A77C3" w:rsidRDefault="007A77C3" w:rsidP="00CC2D0A">
      <w:pPr>
        <w:tabs>
          <w:tab w:val="left" w:pos="851"/>
        </w:tabs>
        <w:ind w:firstLine="709"/>
        <w:jc w:val="both"/>
        <w:rPr>
          <w:b/>
        </w:rPr>
      </w:pPr>
      <w:r w:rsidRPr="00E77251">
        <w:rPr>
          <w:b/>
        </w:rPr>
        <w:t>9.Тестирование</w:t>
      </w:r>
    </w:p>
    <w:p w:rsidR="007A77C3" w:rsidRPr="000A4ACE" w:rsidRDefault="007A77C3" w:rsidP="00CC2D0A">
      <w:pPr>
        <w:tabs>
          <w:tab w:val="left" w:pos="851"/>
        </w:tabs>
        <w:ind w:firstLine="709"/>
        <w:jc w:val="both"/>
      </w:pPr>
      <w:r>
        <w:t xml:space="preserve">Является одним из средств контроля знаний обучающихся по дисциплине. </w:t>
      </w:r>
    </w:p>
    <w:p w:rsidR="007A77C3" w:rsidRPr="00B12478" w:rsidRDefault="007A77C3" w:rsidP="00CC2D0A">
      <w:pPr>
        <w:ind w:firstLine="709"/>
      </w:pPr>
      <w:r>
        <w:tab/>
      </w:r>
      <w:r>
        <w:rPr>
          <w:i/>
        </w:rPr>
        <w:t xml:space="preserve">Критерии оценивания – </w:t>
      </w:r>
      <w:r w:rsidRPr="00B12478">
        <w:t>правильный ответ на вопрос</w:t>
      </w:r>
    </w:p>
    <w:p w:rsidR="007A77C3" w:rsidRPr="00241793" w:rsidRDefault="007A77C3" w:rsidP="00CC2D0A">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7A77C3" w:rsidRPr="00241793" w:rsidRDefault="007A77C3" w:rsidP="00CC2D0A">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7A77C3" w:rsidRPr="00241793" w:rsidRDefault="007A77C3" w:rsidP="00CC2D0A">
      <w:pPr>
        <w:ind w:firstLine="709"/>
        <w:jc w:val="both"/>
      </w:pPr>
      <w:r w:rsidRPr="00241793">
        <w:t xml:space="preserve">Оценка </w:t>
      </w:r>
      <w:r w:rsidRPr="00241793">
        <w:rPr>
          <w:i/>
        </w:rPr>
        <w:t>«удовлетворительно»</w:t>
      </w:r>
      <w:r w:rsidRPr="00241793">
        <w:t xml:space="preserve">ставится в случае, </w:t>
      </w:r>
      <w:r>
        <w:t>если правильно выполнено 50-69% заданий</w:t>
      </w:r>
    </w:p>
    <w:p w:rsidR="007A77C3" w:rsidRPr="00241793" w:rsidRDefault="007A77C3" w:rsidP="00CC2D0A">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7A77C3" w:rsidRDefault="007A77C3" w:rsidP="00CC2D0A">
      <w:pPr>
        <w:tabs>
          <w:tab w:val="left" w:pos="851"/>
        </w:tabs>
        <w:ind w:firstLine="709"/>
        <w:jc w:val="both"/>
        <w:rPr>
          <w:i/>
        </w:rPr>
      </w:pPr>
    </w:p>
    <w:p w:rsidR="007A77C3" w:rsidRPr="00241793" w:rsidRDefault="007A77C3" w:rsidP="00CC2D0A">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7A77C3" w:rsidRPr="00241793" w:rsidRDefault="007A77C3" w:rsidP="00CC2D0A">
      <w:pPr>
        <w:pStyle w:val="aa"/>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7A77C3" w:rsidRPr="00241793" w:rsidRDefault="007A77C3" w:rsidP="00CC2D0A">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7A77C3" w:rsidRPr="00241793" w:rsidRDefault="007A77C3" w:rsidP="00CC2D0A">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7A77C3" w:rsidRPr="00241793" w:rsidRDefault="007A77C3" w:rsidP="00CC2D0A">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7A77C3" w:rsidRDefault="007A77C3" w:rsidP="00CC2D0A">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7A77C3" w:rsidRPr="00241793" w:rsidRDefault="007A77C3" w:rsidP="00CC2D0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F03D3E" w:rsidRPr="009C4AE1" w:rsidRDefault="00F03D3E" w:rsidP="00766DB3">
      <w:pPr>
        <w:tabs>
          <w:tab w:val="left" w:pos="851"/>
        </w:tabs>
        <w:ind w:right="-284"/>
        <w:jc w:val="both"/>
        <w:rPr>
          <w:i/>
        </w:rPr>
      </w:pPr>
    </w:p>
    <w:p w:rsidR="00714167" w:rsidRPr="00773DBC" w:rsidRDefault="00714167" w:rsidP="000F1B6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714167" w:rsidRPr="00773DBC" w:rsidRDefault="009F3E1E" w:rsidP="009F3E1E">
      <w:pPr>
        <w:pStyle w:val="a9"/>
        <w:rPr>
          <w:i/>
        </w:rPr>
      </w:pPr>
      <w:r w:rsidRPr="00773DBC">
        <w:rPr>
          <w:i/>
        </w:rPr>
        <w:t>7.1 Основная учебная литература:</w:t>
      </w:r>
    </w:p>
    <w:p w:rsidR="00312353" w:rsidRPr="002E5172" w:rsidRDefault="00312353" w:rsidP="0053494E">
      <w:pPr>
        <w:ind w:firstLine="709"/>
        <w:jc w:val="both"/>
        <w:rPr>
          <w:color w:val="000000"/>
          <w:shd w:val="clear" w:color="auto" w:fill="FCFCFC"/>
        </w:rPr>
      </w:pPr>
      <w:r w:rsidRPr="002E5172">
        <w:rPr>
          <w:color w:val="000000"/>
          <w:shd w:val="clear" w:color="auto" w:fill="FCFCFC"/>
        </w:rPr>
        <w:t>1. Игошин Н.В. Инвестиции. Организация, управление, финансирование (3-е издание) [Электронный ресурс]: учебник для студентов вузов, обуча</w:t>
      </w:r>
      <w:r w:rsidR="007A77C3">
        <w:rPr>
          <w:color w:val="000000"/>
          <w:shd w:val="clear" w:color="auto" w:fill="FCFCFC"/>
        </w:rPr>
        <w:t xml:space="preserve">ющихся по специальностям </w:t>
      </w:r>
      <w:r w:rsidRPr="002E5172">
        <w:rPr>
          <w:color w:val="000000"/>
          <w:shd w:val="clear" w:color="auto" w:fill="FCFCFC"/>
        </w:rPr>
        <w:t>экономики и управления/ Игошин Н.В.— Электрон. текстовые данные.— М.: ЮНИТИ-ДАНА, 2015.— 449 c.— Режим доступа: http://www.iprbookshop.ru/52472.— ЭБС «IPRbooks»</w:t>
      </w:r>
    </w:p>
    <w:p w:rsidR="00312353" w:rsidRPr="002E5172" w:rsidRDefault="00312353" w:rsidP="0053494E">
      <w:pPr>
        <w:ind w:firstLine="709"/>
        <w:jc w:val="both"/>
        <w:rPr>
          <w:color w:val="000000"/>
          <w:shd w:val="clear" w:color="auto" w:fill="FCFCFC"/>
        </w:rPr>
      </w:pPr>
      <w:r w:rsidRPr="002E5172">
        <w:rPr>
          <w:color w:val="000000"/>
          <w:shd w:val="clear" w:color="auto" w:fill="FCFCFC"/>
        </w:rPr>
        <w:t xml:space="preserve">2. Терешина Н.П. Экономическая оценка инвестиций [Электронный ресурс]: учебник/ </w:t>
      </w:r>
      <w:r w:rsidRPr="002E5172">
        <w:rPr>
          <w:color w:val="000000"/>
          <w:shd w:val="clear" w:color="auto" w:fill="FCFCFC"/>
        </w:rPr>
        <w:lastRenderedPageBreak/>
        <w:t>Терешина Н.П., Подсорин В.А.— Электрон. текстовые данные.— М.: Учебно-методический центр по образованию на железнодорожном транспорте, 2016.— 272 c.— Режим доступа: http://www.iprbookshop.ru/58021.— ЭБС «IPRbooks»</w:t>
      </w:r>
    </w:p>
    <w:p w:rsidR="00312353" w:rsidRPr="002E5172" w:rsidRDefault="00312353" w:rsidP="0053494E">
      <w:pPr>
        <w:ind w:firstLine="709"/>
        <w:jc w:val="both"/>
        <w:rPr>
          <w:color w:val="000000"/>
          <w:shd w:val="clear" w:color="auto" w:fill="FCFCFC"/>
        </w:rPr>
      </w:pPr>
      <w:r w:rsidRPr="002E5172">
        <w:rPr>
          <w:color w:val="000000"/>
          <w:shd w:val="clear" w:color="auto" w:fill="FCFCFC"/>
        </w:rPr>
        <w:t>3. Турманидзе Т.У. Анализ и оценка эффективности инвестиций [Электронный ресурс]: учебник/ Турманидзе Т.У.— Электрон. текстовые данные.— М.: ЮНИТИ-ДАНА, 2014.— 247 c.— Режим доступа: http://www.iprbookshop.ru/18187.— ЭБС «IPRbooks»</w:t>
      </w:r>
    </w:p>
    <w:p w:rsidR="00312353" w:rsidRPr="002E5172" w:rsidRDefault="00312353" w:rsidP="0053494E">
      <w:pPr>
        <w:ind w:firstLine="709"/>
        <w:jc w:val="both"/>
      </w:pPr>
      <w:r w:rsidRPr="002E5172">
        <w:rPr>
          <w:color w:val="000000"/>
          <w:shd w:val="clear" w:color="auto" w:fill="FCFCFC"/>
        </w:rPr>
        <w:t>4. Турманидзе Т.У. Анализ и оценка эффективности инвестиций (2-е издание) [Электронный ресурс]: учебник для студентов вузов, обучающихся по экономическим специальностям/ Турманидзе Т.У.— Электрон. текстовые данные.— М.: ЮНИТИ-ДАНА, 2015.— 247 c.— Режим доступа: http://www.iprbookshop.ru/59291.— ЭБС «IPRbooks»</w:t>
      </w:r>
    </w:p>
    <w:p w:rsidR="00847297" w:rsidRPr="002E5172" w:rsidRDefault="00847297" w:rsidP="0053494E">
      <w:pPr>
        <w:pStyle w:val="a9"/>
        <w:tabs>
          <w:tab w:val="left" w:pos="1560"/>
        </w:tabs>
        <w:ind w:left="567" w:firstLine="709"/>
      </w:pPr>
    </w:p>
    <w:p w:rsidR="009F3E1E" w:rsidRPr="002E5172" w:rsidRDefault="009F3E1E" w:rsidP="005072A6">
      <w:pPr>
        <w:pStyle w:val="a9"/>
        <w:tabs>
          <w:tab w:val="left" w:pos="1560"/>
        </w:tabs>
        <w:ind w:left="567" w:firstLine="709"/>
        <w:rPr>
          <w:i/>
        </w:rPr>
      </w:pPr>
      <w:r w:rsidRPr="002E5172">
        <w:rPr>
          <w:i/>
        </w:rPr>
        <w:t>7.2 Дополнительная учебная литература:</w:t>
      </w:r>
    </w:p>
    <w:p w:rsidR="00312353" w:rsidRPr="002E5172" w:rsidRDefault="0053494E" w:rsidP="0053494E">
      <w:pPr>
        <w:ind w:firstLine="709"/>
        <w:jc w:val="both"/>
        <w:rPr>
          <w:color w:val="000000"/>
          <w:shd w:val="clear" w:color="auto" w:fill="FCFCFC"/>
        </w:rPr>
      </w:pPr>
      <w:r w:rsidRPr="002E5172">
        <w:rPr>
          <w:color w:val="000000"/>
          <w:shd w:val="clear" w:color="auto" w:fill="FCFCFC"/>
        </w:rPr>
        <w:t xml:space="preserve">1. </w:t>
      </w:r>
      <w:r w:rsidR="00312353" w:rsidRPr="002E5172">
        <w:rPr>
          <w:color w:val="000000"/>
          <w:shd w:val="clear" w:color="auto" w:fill="FCFCFC"/>
        </w:rPr>
        <w:t>Асаул А.Н. Инвестиционный анализ [Электронный ресурс]: учебное пособие/ А.Н. Асаул [и др.].— Электрон. текстовые данные.— СПб.: Институт проблем экономического</w:t>
      </w:r>
      <w:r w:rsidR="00312353" w:rsidRPr="002E5172">
        <w:rPr>
          <w:rStyle w:val="apple-converted-space"/>
          <w:color w:val="000000"/>
          <w:shd w:val="clear" w:color="auto" w:fill="FCFCFC"/>
        </w:rPr>
        <w:t> </w:t>
      </w:r>
      <w:hyperlink r:id="rId47" w:tgtFrame="_blank" w:history="1">
        <w:r w:rsidR="00312353" w:rsidRPr="002E5172">
          <w:rPr>
            <w:rStyle w:val="ad"/>
            <w:bCs/>
            <w:color w:val="auto"/>
            <w:shd w:val="clear" w:color="auto" w:fill="FCFCFC"/>
          </w:rPr>
          <w:t>возрождения</w:t>
        </w:r>
      </w:hyperlink>
      <w:r w:rsidR="00312353" w:rsidRPr="002E5172">
        <w:rPr>
          <w:color w:val="000000"/>
          <w:shd w:val="clear" w:color="auto" w:fill="FCFCFC"/>
        </w:rPr>
        <w:t>, 2014.— 288 c.— Режим доступа: http://www.iprbookshop.ru/38596.— ЭБС «IPRbooks»</w:t>
      </w:r>
    </w:p>
    <w:p w:rsidR="00312353" w:rsidRPr="002E5172" w:rsidRDefault="0053494E" w:rsidP="0053494E">
      <w:pPr>
        <w:ind w:firstLine="709"/>
        <w:jc w:val="both"/>
        <w:rPr>
          <w:color w:val="000000"/>
          <w:shd w:val="clear" w:color="auto" w:fill="FCFCFC"/>
        </w:rPr>
      </w:pPr>
      <w:r w:rsidRPr="002E5172">
        <w:rPr>
          <w:color w:val="000000"/>
          <w:shd w:val="clear" w:color="auto" w:fill="FCFCFC"/>
        </w:rPr>
        <w:t xml:space="preserve">2. </w:t>
      </w:r>
      <w:r w:rsidR="00312353" w:rsidRPr="002E5172">
        <w:rPr>
          <w:color w:val="000000"/>
          <w:shd w:val="clear" w:color="auto" w:fill="FCFCFC"/>
        </w:rPr>
        <w:t>Гиляровская Л.Т. Анализ и оценка финансовой устойчивости коммерческих организаций [Элект</w:t>
      </w:r>
      <w:r w:rsidR="007A77C3">
        <w:rPr>
          <w:color w:val="000000"/>
          <w:shd w:val="clear" w:color="auto" w:fill="FCFCFC"/>
        </w:rPr>
        <w:t>ронный ресурс]: учебное пособие</w:t>
      </w:r>
      <w:r w:rsidR="00312353" w:rsidRPr="002E5172">
        <w:rPr>
          <w:color w:val="000000"/>
          <w:shd w:val="clear" w:color="auto" w:fill="FCFCFC"/>
        </w:rPr>
        <w:t>/ Гиляровская Л.Т., Ендовицкая А.В.— Электрон. текстовые данные.— М.: ЮНИТИ-ДАНА, 2015.— 159 c.— Режим доступа: http://www.iprbookshop.ru/52041.— ЭБС «IPRbooks»</w:t>
      </w:r>
    </w:p>
    <w:p w:rsidR="00312353" w:rsidRPr="002E5172" w:rsidRDefault="0053494E" w:rsidP="0053494E">
      <w:pPr>
        <w:ind w:firstLine="709"/>
        <w:jc w:val="both"/>
        <w:rPr>
          <w:color w:val="000000"/>
          <w:shd w:val="clear" w:color="auto" w:fill="FCFCFC"/>
        </w:rPr>
      </w:pPr>
      <w:r w:rsidRPr="002E5172">
        <w:rPr>
          <w:color w:val="000000"/>
          <w:shd w:val="clear" w:color="auto" w:fill="FCFCFC"/>
        </w:rPr>
        <w:t xml:space="preserve">3. </w:t>
      </w:r>
      <w:r w:rsidR="00312353" w:rsidRPr="002E5172">
        <w:rPr>
          <w:color w:val="000000"/>
          <w:shd w:val="clear" w:color="auto" w:fill="FCFCFC"/>
        </w:rPr>
        <w:t>Стёпочкина Е.А. Экономическая оценка инвестиций [Электронный ресурс]: учебное пособие/ Стёпочкина Е.А.— Электрон. текстовые данные.— Саратов: Вузовское образование, 2015.— 194 c.— Режим доступа: http://www.iprbookshop.ru/29291.— ЭБС «IPRbooks»</w:t>
      </w:r>
    </w:p>
    <w:p w:rsidR="00312353" w:rsidRPr="002E5172" w:rsidRDefault="0053494E" w:rsidP="0053494E">
      <w:pPr>
        <w:ind w:firstLine="709"/>
        <w:jc w:val="both"/>
        <w:rPr>
          <w:color w:val="000000"/>
          <w:shd w:val="clear" w:color="auto" w:fill="FCFCFC"/>
        </w:rPr>
      </w:pPr>
      <w:r w:rsidRPr="002E5172">
        <w:rPr>
          <w:color w:val="000000"/>
          <w:shd w:val="clear" w:color="auto" w:fill="FCFCFC"/>
        </w:rPr>
        <w:t xml:space="preserve">4. </w:t>
      </w:r>
      <w:r w:rsidR="00312353" w:rsidRPr="002E5172">
        <w:rPr>
          <w:color w:val="000000"/>
          <w:shd w:val="clear" w:color="auto" w:fill="FCFCFC"/>
        </w:rPr>
        <w:t>Пупенцова С.В. Модели и инструменты в экономической оценке инвестиций [Электронный ресурс]/ Пупенцова С.В.— Электрон. текстовые данные.— СПб.: Санкт-Петербургский политехнический университет Петра Великого, 2014.— 187 c.— Режим доступа: http://www.iprbookshop.ru/43955.— ЭБС «IPRbooks»</w:t>
      </w:r>
    </w:p>
    <w:p w:rsidR="00312353" w:rsidRPr="002E5172" w:rsidRDefault="0053494E" w:rsidP="0053494E">
      <w:pPr>
        <w:ind w:firstLine="709"/>
        <w:jc w:val="both"/>
        <w:rPr>
          <w:color w:val="000000"/>
          <w:shd w:val="clear" w:color="auto" w:fill="FCFCFC"/>
        </w:rPr>
      </w:pPr>
      <w:r w:rsidRPr="002E5172">
        <w:rPr>
          <w:color w:val="000000"/>
          <w:shd w:val="clear" w:color="auto" w:fill="FCFCFC"/>
        </w:rPr>
        <w:t xml:space="preserve">5. </w:t>
      </w:r>
      <w:r w:rsidR="00312353" w:rsidRPr="002E5172">
        <w:rPr>
          <w:color w:val="000000"/>
          <w:shd w:val="clear" w:color="auto" w:fill="FCFCFC"/>
        </w:rPr>
        <w:t>Таскаева Н.Н. Инвестиционный анализ [Электронный ресурс]: курс лекций/ Таскаева Н.Н., Кисель Т.Н.— Электрон. текстовые данные.— М.: Московский государственный строительный университет, Ай Пи Эр Медиа, ЭБС АСВ, 2016.— 100 c.— Режим доступа: http://www.iprbookshop.ru/46047.— ЭБС «IPRbooks»</w:t>
      </w:r>
    </w:p>
    <w:p w:rsidR="00312353" w:rsidRPr="002E5172" w:rsidRDefault="0053494E" w:rsidP="0053494E">
      <w:pPr>
        <w:ind w:firstLine="709"/>
        <w:jc w:val="both"/>
        <w:rPr>
          <w:color w:val="000000"/>
          <w:shd w:val="clear" w:color="auto" w:fill="FCFCFC"/>
        </w:rPr>
      </w:pPr>
      <w:r w:rsidRPr="002E5172">
        <w:rPr>
          <w:color w:val="000000"/>
          <w:shd w:val="clear" w:color="auto" w:fill="FCFCFC"/>
        </w:rPr>
        <w:t xml:space="preserve">6. </w:t>
      </w:r>
      <w:r w:rsidR="00312353" w:rsidRPr="002E5172">
        <w:rPr>
          <w:color w:val="000000"/>
          <w:shd w:val="clear" w:color="auto" w:fill="FCFCFC"/>
        </w:rPr>
        <w:t>Трофимов И.В. Инвестиционный анализ [Электронный ресурс]: учебное пособие/ Трофимов И.В., Старков Д.А., Старков М.Д.— Электрон. текстовые данные.— Оренбург: Оренбургский государственный университет, ЭБС АСВ, 2015.— 111 c.— Режим доступа: http://www.iprbookshop.ru/61360.— ЭБС «IPRbooks»</w:t>
      </w:r>
    </w:p>
    <w:p w:rsidR="00312353" w:rsidRPr="002E5172" w:rsidRDefault="0053494E" w:rsidP="0053494E">
      <w:pPr>
        <w:ind w:firstLine="709"/>
        <w:jc w:val="both"/>
        <w:rPr>
          <w:color w:val="000000"/>
          <w:shd w:val="clear" w:color="auto" w:fill="FCFCFC"/>
        </w:rPr>
      </w:pPr>
      <w:r w:rsidRPr="002E5172">
        <w:rPr>
          <w:color w:val="000000"/>
          <w:shd w:val="clear" w:color="auto" w:fill="FCFCFC"/>
        </w:rPr>
        <w:t xml:space="preserve">7. </w:t>
      </w:r>
      <w:r w:rsidR="00312353" w:rsidRPr="002E5172">
        <w:rPr>
          <w:color w:val="000000"/>
          <w:shd w:val="clear" w:color="auto" w:fill="FCFCFC"/>
        </w:rPr>
        <w:t xml:space="preserve">Чернов В.А. Инвестиционный анализ (2-е издание) [Электронный ресурс]: учебное пособие </w:t>
      </w:r>
      <w:r w:rsidR="007A77C3" w:rsidRPr="007A77C3">
        <w:rPr>
          <w:color w:val="000000"/>
          <w:shd w:val="clear" w:color="auto" w:fill="FCFCFC"/>
        </w:rPr>
        <w:t>/</w:t>
      </w:r>
      <w:r w:rsidR="00312353" w:rsidRPr="002E5172">
        <w:rPr>
          <w:color w:val="000000"/>
          <w:shd w:val="clear" w:color="auto" w:fill="FCFCFC"/>
        </w:rPr>
        <w:t>Чернов В.А.— Электрон. текстовые данные.— М.: ЮНИТИ-ДАНА, 2015.— 159 c.— Режим доступа: http://www.iprbookshop.ru/52615.— ЭБС «IPRbooks»</w:t>
      </w:r>
    </w:p>
    <w:p w:rsidR="00312353" w:rsidRPr="002E5172" w:rsidRDefault="0053494E" w:rsidP="0053494E">
      <w:pPr>
        <w:ind w:firstLine="709"/>
        <w:jc w:val="both"/>
        <w:rPr>
          <w:color w:val="000000"/>
          <w:shd w:val="clear" w:color="auto" w:fill="FCFCFC"/>
        </w:rPr>
      </w:pPr>
      <w:r w:rsidRPr="002E5172">
        <w:rPr>
          <w:color w:val="000000"/>
          <w:shd w:val="clear" w:color="auto" w:fill="FCFCFC"/>
        </w:rPr>
        <w:t xml:space="preserve">8. </w:t>
      </w:r>
      <w:r w:rsidR="00312353" w:rsidRPr="002E5172">
        <w:rPr>
          <w:color w:val="000000"/>
          <w:shd w:val="clear" w:color="auto" w:fill="FCFCFC"/>
        </w:rPr>
        <w:t>Шепелев В.В. Экономическая оценка инвестиций [Электронный ресурс]: учебное пособие/ Шепелев В.В.— Электрон. текстовые данные.— Омск: Омский государственный технический университет, 2014.— 76 c.— Режим доступа: http://www.iprbookshop.ru/58088.— ЭБС «IPRbooks»</w:t>
      </w:r>
    </w:p>
    <w:p w:rsidR="00847297" w:rsidRPr="002E5172" w:rsidRDefault="00847297" w:rsidP="00312353">
      <w:pPr>
        <w:tabs>
          <w:tab w:val="left" w:pos="1560"/>
        </w:tabs>
      </w:pPr>
    </w:p>
    <w:p w:rsidR="009B77B4" w:rsidRDefault="009B77B4" w:rsidP="009B77B4">
      <w:pPr>
        <w:tabs>
          <w:tab w:val="left" w:pos="1701"/>
        </w:tabs>
        <w:ind w:left="851" w:firstLine="490"/>
        <w:rPr>
          <w:i/>
        </w:rPr>
      </w:pPr>
      <w:r>
        <w:rPr>
          <w:i/>
        </w:rPr>
        <w:t>7.3.Периодиче</w:t>
      </w:r>
      <w:r w:rsidR="005C676D">
        <w:rPr>
          <w:i/>
        </w:rPr>
        <w:t>с</w:t>
      </w:r>
      <w:r>
        <w:rPr>
          <w:i/>
        </w:rPr>
        <w:t>кие издания</w:t>
      </w:r>
    </w:p>
    <w:p w:rsidR="00B26065" w:rsidRPr="00D529F1" w:rsidRDefault="00B26065" w:rsidP="00B26065">
      <w:pPr>
        <w:ind w:firstLine="709"/>
        <w:jc w:val="both"/>
      </w:pPr>
      <w:r>
        <w:t xml:space="preserve">1. </w:t>
      </w:r>
      <w:r w:rsidRPr="00D529F1">
        <w:t>Общественно-политическая газета. Российская Газета. [Те</w:t>
      </w:r>
      <w:r w:rsidRPr="00D529F1">
        <w:rPr>
          <w:spacing w:val="-1"/>
        </w:rPr>
        <w:t>к</w:t>
      </w:r>
      <w:r w:rsidRPr="00D529F1">
        <w:t>ст</w:t>
      </w:r>
      <w:r w:rsidRPr="00D529F1">
        <w:rPr>
          <w:spacing w:val="-1"/>
        </w:rPr>
        <w:t xml:space="preserve">], </w:t>
      </w:r>
      <w:r w:rsidRPr="00D529F1">
        <w:t>[Электр</w:t>
      </w:r>
      <w:r w:rsidRPr="00D529F1">
        <w:rPr>
          <w:spacing w:val="-1"/>
        </w:rPr>
        <w:t>о</w:t>
      </w:r>
      <w:r w:rsidRPr="00D529F1">
        <w:rPr>
          <w:spacing w:val="1"/>
        </w:rPr>
        <w:t>н</w:t>
      </w:r>
      <w:r w:rsidRPr="00D529F1">
        <w:t>ный р</w:t>
      </w:r>
      <w:r w:rsidRPr="00D529F1">
        <w:rPr>
          <w:spacing w:val="1"/>
        </w:rPr>
        <w:t>е</w:t>
      </w:r>
      <w:r w:rsidRPr="00D529F1">
        <w:t>с</w:t>
      </w:r>
      <w:r w:rsidRPr="00D529F1">
        <w:rPr>
          <w:spacing w:val="-2"/>
        </w:rPr>
        <w:t>у</w:t>
      </w:r>
      <w:r w:rsidRPr="00D529F1">
        <w:rPr>
          <w:spacing w:val="1"/>
        </w:rPr>
        <w:t>р</w:t>
      </w:r>
      <w:r w:rsidRPr="00D529F1">
        <w:t>с</w:t>
      </w:r>
      <w:r>
        <w:rPr>
          <w:spacing w:val="-1"/>
        </w:rPr>
        <w:t xml:space="preserve">]: </w:t>
      </w:r>
      <w:r w:rsidRPr="00D529F1">
        <w:rPr>
          <w:spacing w:val="-1"/>
        </w:rPr>
        <w:t>Режим доступа</w:t>
      </w:r>
      <w:r w:rsidRPr="00D529F1">
        <w:t xml:space="preserve">: </w:t>
      </w:r>
      <w:r w:rsidRPr="00CC2D0A">
        <w:t>https://rg.ru/tema/ekonomika/</w:t>
      </w:r>
    </w:p>
    <w:p w:rsidR="00BE3F9F" w:rsidRPr="00773DBC" w:rsidRDefault="00BE3F9F" w:rsidP="00944266">
      <w:pPr>
        <w:tabs>
          <w:tab w:val="left" w:pos="1701"/>
        </w:tabs>
      </w:pPr>
    </w:p>
    <w:p w:rsidR="001012D2" w:rsidRDefault="009F3E1E" w:rsidP="000F1B6F">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C21706" w:rsidRDefault="00C21706" w:rsidP="00C21706">
      <w:pPr>
        <w:pStyle w:val="a9"/>
      </w:pPr>
      <w:r>
        <w:t xml:space="preserve">1. Операционная система Windows. </w:t>
      </w:r>
    </w:p>
    <w:p w:rsidR="00C21706" w:rsidRDefault="00C21706" w:rsidP="00C21706">
      <w:pPr>
        <w:pStyle w:val="a9"/>
      </w:pPr>
      <w:r>
        <w:lastRenderedPageBreak/>
        <w:t xml:space="preserve">2. Интернет-браузер InternetExplorer (или любой другой). </w:t>
      </w:r>
    </w:p>
    <w:p w:rsidR="00C21706" w:rsidRDefault="00C21706" w:rsidP="00C21706">
      <w:pPr>
        <w:pStyle w:val="a9"/>
      </w:pPr>
      <w:r>
        <w:t xml:space="preserve">3. Офисный пакет MicrosoftOffice 2007 и выше. </w:t>
      </w:r>
    </w:p>
    <w:p w:rsidR="00C21706" w:rsidRPr="00FC77CD" w:rsidRDefault="00C21706" w:rsidP="00C21706">
      <w:pPr>
        <w:pStyle w:val="a9"/>
      </w:pPr>
      <w:r>
        <w:t>4. Информационно-справочные системы Консультант Плюс</w:t>
      </w:r>
    </w:p>
    <w:p w:rsidR="00C21706" w:rsidRPr="00D529F1" w:rsidRDefault="00C21706" w:rsidP="00C21706">
      <w:pPr>
        <w:pStyle w:val="a9"/>
        <w:spacing w:line="239" w:lineRule="auto"/>
        <w:ind w:right="-20"/>
      </w:pPr>
      <w:r w:rsidRPr="009A15B2">
        <w:rPr>
          <w:spacing w:val="1"/>
        </w:rPr>
        <w:t>5. «</w:t>
      </w:r>
      <w:r w:rsidRPr="00D529F1">
        <w:t>Га</w:t>
      </w:r>
      <w:r w:rsidRPr="009A15B2">
        <w:rPr>
          <w:spacing w:val="2"/>
        </w:rPr>
        <w:t>р</w:t>
      </w:r>
      <w:r w:rsidRPr="009A15B2">
        <w:rPr>
          <w:spacing w:val="-1"/>
        </w:rPr>
        <w:t>а</w:t>
      </w:r>
      <w:r w:rsidRPr="00D529F1">
        <w:t>н</w:t>
      </w:r>
      <w:r w:rsidRPr="009A15B2">
        <w:rPr>
          <w:spacing w:val="1"/>
        </w:rPr>
        <w:t>т</w:t>
      </w:r>
      <w:r w:rsidRPr="00D529F1">
        <w:t>».[Электр</w:t>
      </w:r>
      <w:r w:rsidRPr="009A15B2">
        <w:rPr>
          <w:spacing w:val="-1"/>
        </w:rPr>
        <w:t>о</w:t>
      </w:r>
      <w:r w:rsidRPr="009A15B2">
        <w:rPr>
          <w:spacing w:val="1"/>
        </w:rPr>
        <w:t>н</w:t>
      </w:r>
      <w:r w:rsidRPr="00D529F1">
        <w:t>ный р</w:t>
      </w:r>
      <w:r w:rsidRPr="009A15B2">
        <w:rPr>
          <w:spacing w:val="1"/>
        </w:rPr>
        <w:t>е</w:t>
      </w:r>
      <w:r w:rsidRPr="00D529F1">
        <w:t>с</w:t>
      </w:r>
      <w:r w:rsidRPr="009A15B2">
        <w:rPr>
          <w:spacing w:val="-2"/>
        </w:rPr>
        <w:t>у</w:t>
      </w:r>
      <w:r w:rsidRPr="009A15B2">
        <w:rPr>
          <w:spacing w:val="1"/>
        </w:rPr>
        <w:t>р</w:t>
      </w:r>
      <w:r w:rsidRPr="00D529F1">
        <w:t>с</w:t>
      </w:r>
      <w:r w:rsidRPr="009A15B2">
        <w:rPr>
          <w:spacing w:val="-1"/>
        </w:rPr>
        <w:t>]</w:t>
      </w:r>
      <w:r w:rsidRPr="00D529F1">
        <w:t>: h</w:t>
      </w:r>
      <w:r w:rsidRPr="009A15B2">
        <w:rPr>
          <w:spacing w:val="1"/>
        </w:rPr>
        <w:t>t</w:t>
      </w:r>
      <w:r w:rsidRPr="00D529F1">
        <w:t>tp:</w:t>
      </w:r>
      <w:r w:rsidRPr="009A15B2">
        <w:rPr>
          <w:spacing w:val="1"/>
        </w:rPr>
        <w:t>/</w:t>
      </w:r>
      <w:r w:rsidRPr="00D529F1">
        <w:t>/</w:t>
      </w:r>
      <w:r w:rsidRPr="009A15B2">
        <w:rPr>
          <w:spacing w:val="-1"/>
        </w:rPr>
        <w:t>w</w:t>
      </w:r>
      <w:r w:rsidRPr="00D529F1">
        <w:t>w</w:t>
      </w:r>
      <w:r w:rsidRPr="009A15B2">
        <w:rPr>
          <w:spacing w:val="-1"/>
        </w:rPr>
        <w:t>w</w:t>
      </w:r>
      <w:r w:rsidRPr="00D529F1">
        <w:t>.g</w:t>
      </w:r>
      <w:r w:rsidRPr="009A15B2">
        <w:rPr>
          <w:spacing w:val="1"/>
        </w:rPr>
        <w:t>a</w:t>
      </w:r>
      <w:r w:rsidRPr="00D529F1">
        <w:t>r</w:t>
      </w:r>
      <w:r w:rsidRPr="009A15B2">
        <w:rPr>
          <w:spacing w:val="1"/>
        </w:rPr>
        <w:t>a</w:t>
      </w:r>
      <w:r w:rsidRPr="00D529F1">
        <w:t>nt.r</w:t>
      </w:r>
      <w:r w:rsidRPr="009A15B2">
        <w:rPr>
          <w:spacing w:val="1"/>
        </w:rPr>
        <w:t>u</w:t>
      </w:r>
    </w:p>
    <w:p w:rsidR="00C21706" w:rsidRDefault="00C21706" w:rsidP="00C21706">
      <w:pPr>
        <w:pStyle w:val="a9"/>
        <w:tabs>
          <w:tab w:val="left" w:pos="1416"/>
        </w:tabs>
        <w:spacing w:line="239" w:lineRule="auto"/>
        <w:ind w:right="-20"/>
      </w:pPr>
      <w:r>
        <w:t xml:space="preserve">6. </w:t>
      </w:r>
      <w:r w:rsidRPr="00D529F1">
        <w:t>Оф</w:t>
      </w:r>
      <w:r w:rsidRPr="009A15B2">
        <w:rPr>
          <w:spacing w:val="1"/>
        </w:rPr>
        <w:t>и</w:t>
      </w:r>
      <w:r w:rsidRPr="00D529F1">
        <w:t>ц</w:t>
      </w:r>
      <w:r w:rsidRPr="009A15B2">
        <w:rPr>
          <w:spacing w:val="1"/>
        </w:rPr>
        <w:t>и</w:t>
      </w:r>
      <w:r w:rsidRPr="00D529F1">
        <w:t>аль</w:t>
      </w:r>
      <w:r w:rsidRPr="009A15B2">
        <w:rPr>
          <w:spacing w:val="-1"/>
        </w:rPr>
        <w:t>н</w:t>
      </w:r>
      <w:r w:rsidRPr="00D529F1">
        <w:t>ы</w:t>
      </w:r>
      <w:r w:rsidRPr="009A15B2">
        <w:rPr>
          <w:spacing w:val="1"/>
        </w:rPr>
        <w:t>й</w:t>
      </w:r>
      <w:r w:rsidRPr="00D529F1">
        <w:t xml:space="preserve"> сай</w:t>
      </w:r>
      <w:r w:rsidRPr="009A15B2">
        <w:rPr>
          <w:spacing w:val="1"/>
        </w:rPr>
        <w:t>т</w:t>
      </w:r>
      <w:r w:rsidRPr="009A15B2">
        <w:rPr>
          <w:spacing w:val="-1"/>
        </w:rPr>
        <w:t>П</w:t>
      </w:r>
      <w:r w:rsidRPr="009A15B2">
        <w:rPr>
          <w:spacing w:val="1"/>
        </w:rPr>
        <w:t>р</w:t>
      </w:r>
      <w:r w:rsidRPr="00D529F1">
        <w:t>езид</w:t>
      </w:r>
      <w:r w:rsidRPr="009A15B2">
        <w:rPr>
          <w:spacing w:val="1"/>
        </w:rPr>
        <w:t>е</w:t>
      </w:r>
      <w:r w:rsidRPr="00D529F1">
        <w:t xml:space="preserve">нта РФ </w:t>
      </w:r>
      <w:r w:rsidRPr="009A15B2">
        <w:rPr>
          <w:spacing w:val="-1"/>
        </w:rPr>
        <w:t>h</w:t>
      </w:r>
      <w:r w:rsidRPr="00D529F1">
        <w:t>tt</w:t>
      </w:r>
      <w:r w:rsidRPr="009A15B2">
        <w:rPr>
          <w:spacing w:val="1"/>
        </w:rPr>
        <w:t>p</w:t>
      </w:r>
      <w:r w:rsidRPr="00D529F1">
        <w:t>://</w:t>
      </w:r>
      <w:r w:rsidRPr="00CC2D0A">
        <w:rPr>
          <w:spacing w:val="1"/>
        </w:rPr>
        <w:t>w</w:t>
      </w:r>
      <w:r w:rsidRPr="00CC2D0A">
        <w:rPr>
          <w:spacing w:val="-1"/>
        </w:rPr>
        <w:t>ww</w:t>
      </w:r>
      <w:r w:rsidRPr="00CC2D0A">
        <w:t>.</w:t>
      </w:r>
      <w:r w:rsidRPr="00CC2D0A">
        <w:rPr>
          <w:spacing w:val="1"/>
        </w:rPr>
        <w:t>k</w:t>
      </w:r>
      <w:r w:rsidRPr="00CC2D0A">
        <w:t>re</w:t>
      </w:r>
      <w:r w:rsidRPr="00CC2D0A">
        <w:rPr>
          <w:spacing w:val="-3"/>
        </w:rPr>
        <w:t>m</w:t>
      </w:r>
      <w:r w:rsidRPr="00CC2D0A">
        <w:rPr>
          <w:spacing w:val="1"/>
        </w:rPr>
        <w:t>li</w:t>
      </w:r>
      <w:r w:rsidRPr="00CC2D0A">
        <w:rPr>
          <w:spacing w:val="2"/>
        </w:rPr>
        <w:t>n</w:t>
      </w:r>
      <w:r w:rsidRPr="00CC2D0A">
        <w:t>.</w:t>
      </w:r>
      <w:r w:rsidRPr="00CC2D0A">
        <w:rPr>
          <w:spacing w:val="-2"/>
        </w:rPr>
        <w:t>r</w:t>
      </w:r>
      <w:r w:rsidRPr="00CC2D0A">
        <w:t>u</w:t>
      </w:r>
    </w:p>
    <w:p w:rsidR="00C21706" w:rsidRDefault="00C21706" w:rsidP="00C21706">
      <w:pPr>
        <w:pStyle w:val="a9"/>
        <w:tabs>
          <w:tab w:val="left" w:pos="1416"/>
        </w:tabs>
        <w:spacing w:line="239" w:lineRule="auto"/>
        <w:ind w:right="-20"/>
      </w:pPr>
      <w:r>
        <w:t xml:space="preserve">7. </w:t>
      </w:r>
      <w:r w:rsidRPr="00D529F1">
        <w:t>Оф</w:t>
      </w:r>
      <w:r w:rsidRPr="009A15B2">
        <w:rPr>
          <w:spacing w:val="1"/>
        </w:rPr>
        <w:t>и</w:t>
      </w:r>
      <w:r w:rsidRPr="00D529F1">
        <w:t>ц</w:t>
      </w:r>
      <w:r w:rsidRPr="009A15B2">
        <w:rPr>
          <w:spacing w:val="1"/>
        </w:rPr>
        <w:t>и</w:t>
      </w:r>
      <w:r w:rsidRPr="00D529F1">
        <w:t>аль</w:t>
      </w:r>
      <w:r w:rsidRPr="009A15B2">
        <w:rPr>
          <w:spacing w:val="-1"/>
        </w:rPr>
        <w:t>н</w:t>
      </w:r>
      <w:r w:rsidRPr="00D529F1">
        <w:t>ы</w:t>
      </w:r>
      <w:r w:rsidRPr="009A15B2">
        <w:rPr>
          <w:spacing w:val="1"/>
        </w:rPr>
        <w:t>й</w:t>
      </w:r>
      <w:r w:rsidRPr="00D529F1">
        <w:t xml:space="preserve"> сай</w:t>
      </w:r>
      <w:r w:rsidRPr="009A15B2">
        <w:rPr>
          <w:spacing w:val="1"/>
        </w:rPr>
        <w:t>т</w:t>
      </w:r>
      <w:r w:rsidRPr="009A15B2">
        <w:rPr>
          <w:spacing w:val="-1"/>
        </w:rPr>
        <w:t>П</w:t>
      </w:r>
      <w:r w:rsidRPr="009A15B2">
        <w:rPr>
          <w:spacing w:val="1"/>
        </w:rPr>
        <w:t>р</w:t>
      </w:r>
      <w:r w:rsidRPr="00D529F1">
        <w:t>ав</w:t>
      </w:r>
      <w:r w:rsidRPr="009A15B2">
        <w:rPr>
          <w:spacing w:val="1"/>
        </w:rPr>
        <w:t>ит</w:t>
      </w:r>
      <w:r w:rsidRPr="00D529F1">
        <w:t xml:space="preserve">ельства РФ </w:t>
      </w:r>
      <w:r w:rsidRPr="009A15B2">
        <w:rPr>
          <w:spacing w:val="-1"/>
        </w:rPr>
        <w:t>h</w:t>
      </w:r>
      <w:r w:rsidRPr="00D529F1">
        <w:t>tt</w:t>
      </w:r>
      <w:r w:rsidRPr="009A15B2">
        <w:rPr>
          <w:spacing w:val="1"/>
        </w:rPr>
        <w:t>p</w:t>
      </w:r>
      <w:r w:rsidRPr="00D529F1">
        <w:t>:</w:t>
      </w:r>
      <w:r w:rsidRPr="009A15B2">
        <w:rPr>
          <w:spacing w:val="-1"/>
        </w:rPr>
        <w:t>/</w:t>
      </w:r>
      <w:r w:rsidRPr="00D529F1">
        <w:t xml:space="preserve">/ </w:t>
      </w:r>
      <w:r w:rsidRPr="00CC2D0A">
        <w:t>ww</w:t>
      </w:r>
      <w:r w:rsidRPr="00CC2D0A">
        <w:rPr>
          <w:spacing w:val="-1"/>
        </w:rPr>
        <w:t>w</w:t>
      </w:r>
      <w:r w:rsidRPr="00CC2D0A">
        <w:t>.g</w:t>
      </w:r>
      <w:r w:rsidRPr="00CC2D0A">
        <w:rPr>
          <w:spacing w:val="2"/>
        </w:rPr>
        <w:t>o</w:t>
      </w:r>
      <w:r w:rsidRPr="00CC2D0A">
        <w:t>ver</w:t>
      </w:r>
      <w:r w:rsidRPr="00CC2D0A">
        <w:rPr>
          <w:spacing w:val="2"/>
        </w:rPr>
        <w:t>n</w:t>
      </w:r>
      <w:r w:rsidRPr="00CC2D0A">
        <w:rPr>
          <w:spacing w:val="-3"/>
        </w:rPr>
        <w:t>m</w:t>
      </w:r>
      <w:r w:rsidRPr="00CC2D0A">
        <w:t>e</w:t>
      </w:r>
      <w:r w:rsidRPr="00CC2D0A">
        <w:rPr>
          <w:spacing w:val="1"/>
        </w:rPr>
        <w:t>nt</w:t>
      </w:r>
      <w:r w:rsidRPr="00CC2D0A">
        <w:t>.</w:t>
      </w:r>
      <w:r w:rsidRPr="00CC2D0A">
        <w:rPr>
          <w:spacing w:val="-1"/>
        </w:rPr>
        <w:t>r</w:t>
      </w:r>
      <w:r w:rsidRPr="00CC2D0A">
        <w:t>u</w:t>
      </w:r>
    </w:p>
    <w:p w:rsidR="00C21706" w:rsidRDefault="00C21706" w:rsidP="00C21706">
      <w:pPr>
        <w:pStyle w:val="a9"/>
      </w:pPr>
      <w:r>
        <w:t xml:space="preserve">8. Электронная библиотечная система </w:t>
      </w:r>
      <w:r w:rsidRPr="009A15B2">
        <w:rPr>
          <w:lang w:val="en-US"/>
        </w:rPr>
        <w:t>IPRbooks</w:t>
      </w:r>
      <w:hyperlink r:id="rId48" w:history="1">
        <w:r w:rsidRPr="009A15B2">
          <w:rPr>
            <w:rStyle w:val="ad"/>
            <w:color w:val="auto"/>
            <w:shd w:val="clear" w:color="auto" w:fill="FFFFFF"/>
          </w:rPr>
          <w:t>www.iprbookshop.ru</w:t>
        </w:r>
      </w:hyperlink>
    </w:p>
    <w:p w:rsidR="009F3E1E" w:rsidRPr="00773DBC" w:rsidRDefault="009F3E1E" w:rsidP="009F3E1E">
      <w:pPr>
        <w:pStyle w:val="a9"/>
        <w:rPr>
          <w:b/>
          <w:i/>
        </w:rPr>
      </w:pPr>
    </w:p>
    <w:p w:rsidR="00414FBA" w:rsidRPr="00773DBC" w:rsidRDefault="00C275E1" w:rsidP="000F1B6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966145">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966145">
      <w:pPr>
        <w:pStyle w:val="ConsPlusNormal"/>
        <w:widowControl/>
        <w:numPr>
          <w:ilvl w:val="0"/>
          <w:numId w:val="6"/>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966145">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966145">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t>(проекты)</w:t>
      </w:r>
      <w:r w:rsidRPr="00324CFB">
        <w:t xml:space="preserve">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C56852" w:rsidRPr="008C083C" w:rsidRDefault="00C56852" w:rsidP="00C56852">
      <w:pPr>
        <w:pStyle w:val="ConsPlusNormal"/>
        <w:widowControl/>
        <w:ind w:firstLine="360"/>
        <w:jc w:val="both"/>
        <w:rPr>
          <w:sz w:val="24"/>
          <w:szCs w:val="24"/>
        </w:rPr>
      </w:pPr>
      <w:r w:rsidRPr="008C083C">
        <w:rPr>
          <w:sz w:val="24"/>
          <w:szCs w:val="24"/>
        </w:rPr>
        <w:t>Для успешной сдачи  экзамена (зачета) рекомендуется соблюдать следующие правила:</w:t>
      </w:r>
    </w:p>
    <w:p w:rsidR="00C56852" w:rsidRPr="008C083C" w:rsidRDefault="00C56852" w:rsidP="00C56852">
      <w:pPr>
        <w:pStyle w:val="ConsPlusNormal"/>
        <w:widowControl/>
        <w:numPr>
          <w:ilvl w:val="0"/>
          <w:numId w:val="7"/>
        </w:numPr>
        <w:adjustRightInd w:val="0"/>
        <w:jc w:val="both"/>
        <w:rPr>
          <w:sz w:val="24"/>
          <w:szCs w:val="24"/>
        </w:rPr>
      </w:pPr>
      <w:r w:rsidRPr="008C083C">
        <w:rPr>
          <w:sz w:val="24"/>
          <w:szCs w:val="24"/>
        </w:rPr>
        <w:t>Подготовка к экзамену (зачету) должна проводиться систематически, в течение всего семестра.</w:t>
      </w:r>
    </w:p>
    <w:p w:rsidR="00C56852" w:rsidRPr="008C083C" w:rsidRDefault="00C56852" w:rsidP="00C56852">
      <w:pPr>
        <w:pStyle w:val="ConsPlusNormal"/>
        <w:widowControl/>
        <w:numPr>
          <w:ilvl w:val="0"/>
          <w:numId w:val="7"/>
        </w:numPr>
        <w:adjustRightInd w:val="0"/>
        <w:jc w:val="both"/>
        <w:rPr>
          <w:sz w:val="24"/>
          <w:szCs w:val="24"/>
        </w:rPr>
      </w:pPr>
      <w:r w:rsidRPr="008C083C">
        <w:rPr>
          <w:sz w:val="24"/>
          <w:szCs w:val="24"/>
        </w:rPr>
        <w:t xml:space="preserve">Интенсивная подготовка должна начаться не позднее, чем за месяц до экзамена. </w:t>
      </w:r>
    </w:p>
    <w:p w:rsidR="00C56852" w:rsidRPr="008C083C" w:rsidRDefault="00C56852" w:rsidP="00C56852">
      <w:pPr>
        <w:pStyle w:val="ConsPlusNormal"/>
        <w:widowControl/>
        <w:numPr>
          <w:ilvl w:val="0"/>
          <w:numId w:val="7"/>
        </w:numPr>
        <w:adjustRightInd w:val="0"/>
        <w:jc w:val="both"/>
        <w:rPr>
          <w:sz w:val="24"/>
          <w:szCs w:val="24"/>
        </w:rPr>
      </w:pPr>
      <w:r w:rsidRPr="008C083C">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56852" w:rsidRPr="008C083C" w:rsidRDefault="00C56852" w:rsidP="00C56852">
      <w:pPr>
        <w:pStyle w:val="ConsPlusNormal"/>
        <w:widowControl/>
        <w:ind w:firstLine="360"/>
        <w:jc w:val="both"/>
        <w:rPr>
          <w:sz w:val="24"/>
          <w:szCs w:val="24"/>
        </w:rPr>
      </w:pPr>
      <w:r w:rsidRPr="008C083C">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56852" w:rsidRPr="008C083C" w:rsidRDefault="00C56852" w:rsidP="00C56852">
      <w:pPr>
        <w:pStyle w:val="ConsPlusNormal"/>
        <w:widowControl/>
        <w:ind w:firstLine="360"/>
        <w:jc w:val="both"/>
        <w:rPr>
          <w:sz w:val="24"/>
          <w:szCs w:val="24"/>
        </w:rPr>
      </w:pPr>
      <w:r w:rsidRPr="008C083C">
        <w:rPr>
          <w:sz w:val="24"/>
          <w:szCs w:val="24"/>
        </w:rPr>
        <w:lastRenderedPageBreak/>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Default="00EA3226" w:rsidP="00EA3226">
      <w:pPr>
        <w:pStyle w:val="ConsPlusNormal"/>
        <w:widowControl/>
        <w:ind w:firstLine="360"/>
        <w:jc w:val="both"/>
        <w:rPr>
          <w:b/>
          <w:i/>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177982">
        <w:rPr>
          <w:sz w:val="24"/>
          <w:szCs w:val="24"/>
        </w:rPr>
        <w:t xml:space="preserve"> </w:t>
      </w:r>
      <w:r w:rsidRPr="00377706">
        <w:rPr>
          <w:sz w:val="24"/>
          <w:szCs w:val="24"/>
        </w:rPr>
        <w:t>С.А.  «</w:t>
      </w:r>
      <w:r w:rsidRPr="00377706">
        <w:rPr>
          <w:b/>
          <w:i/>
          <w:sz w:val="24"/>
          <w:szCs w:val="24"/>
        </w:rPr>
        <w:t>Методические указания для обучающихся по освоению дисциплин»</w:t>
      </w:r>
      <w:r w:rsidR="00CD0428">
        <w:rPr>
          <w:b/>
          <w:i/>
          <w:sz w:val="24"/>
          <w:szCs w:val="24"/>
        </w:rPr>
        <w:t>.</w:t>
      </w:r>
    </w:p>
    <w:p w:rsidR="00CD0428" w:rsidRPr="00FA42D7" w:rsidRDefault="00CD0428" w:rsidP="00EA3226">
      <w:pPr>
        <w:pStyle w:val="ConsPlusNormal"/>
        <w:widowControl/>
        <w:ind w:firstLine="360"/>
        <w:jc w:val="both"/>
        <w:rPr>
          <w:sz w:val="24"/>
          <w:szCs w:val="24"/>
        </w:rPr>
      </w:pPr>
    </w:p>
    <w:p w:rsidR="003B153D" w:rsidRPr="00773DBC" w:rsidRDefault="003B153D" w:rsidP="00BC5377">
      <w:pPr>
        <w:jc w:val="both"/>
      </w:pPr>
    </w:p>
    <w:p w:rsidR="00414FBA" w:rsidRPr="00773DBC" w:rsidRDefault="00C275E1" w:rsidP="000F1B6F">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C21706" w:rsidRDefault="00C21706" w:rsidP="00C21706">
      <w:pPr>
        <w:ind w:firstLine="709"/>
      </w:pPr>
      <w:r>
        <w:t xml:space="preserve">1. Операционная система Windows. </w:t>
      </w:r>
    </w:p>
    <w:p w:rsidR="00C21706" w:rsidRDefault="00C21706" w:rsidP="00C21706">
      <w:pPr>
        <w:ind w:firstLine="709"/>
      </w:pPr>
      <w:r>
        <w:t xml:space="preserve">2. Интернет-браузер InternetExplorer (или любой другой). </w:t>
      </w:r>
    </w:p>
    <w:p w:rsidR="00C21706" w:rsidRPr="00FC77CD" w:rsidRDefault="00C21706" w:rsidP="00C21706">
      <w:pPr>
        <w:ind w:firstLine="709"/>
      </w:pPr>
      <w:r>
        <w:t>3. Информационно-справочные системы Консультант Плюс</w:t>
      </w:r>
    </w:p>
    <w:p w:rsidR="00C21706" w:rsidRPr="00D529F1" w:rsidRDefault="00C56852" w:rsidP="00C21706">
      <w:pPr>
        <w:spacing w:line="239" w:lineRule="auto"/>
        <w:ind w:right="-20" w:firstLine="709"/>
      </w:pPr>
      <w:r>
        <w:rPr>
          <w:spacing w:val="1"/>
        </w:rPr>
        <w:t>4</w:t>
      </w:r>
      <w:r w:rsidR="00C21706">
        <w:rPr>
          <w:spacing w:val="1"/>
        </w:rPr>
        <w:t xml:space="preserve">. </w:t>
      </w:r>
      <w:r w:rsidR="00C21706" w:rsidRPr="00D529F1">
        <w:rPr>
          <w:spacing w:val="1"/>
        </w:rPr>
        <w:t>«</w:t>
      </w:r>
      <w:r w:rsidR="00C21706" w:rsidRPr="00D529F1">
        <w:t>Га</w:t>
      </w:r>
      <w:r w:rsidR="00C21706" w:rsidRPr="00D529F1">
        <w:rPr>
          <w:spacing w:val="2"/>
        </w:rPr>
        <w:t>р</w:t>
      </w:r>
      <w:r w:rsidR="00C21706" w:rsidRPr="00D529F1">
        <w:rPr>
          <w:spacing w:val="-1"/>
        </w:rPr>
        <w:t>а</w:t>
      </w:r>
      <w:r w:rsidR="00C21706" w:rsidRPr="00D529F1">
        <w:t>н</w:t>
      </w:r>
      <w:r w:rsidR="00C21706" w:rsidRPr="00D529F1">
        <w:rPr>
          <w:spacing w:val="1"/>
        </w:rPr>
        <w:t>т</w:t>
      </w:r>
      <w:r w:rsidR="00C21706" w:rsidRPr="00D529F1">
        <w:t>».[Электр</w:t>
      </w:r>
      <w:r w:rsidR="00C21706" w:rsidRPr="00D529F1">
        <w:rPr>
          <w:spacing w:val="-1"/>
        </w:rPr>
        <w:t>о</w:t>
      </w:r>
      <w:r w:rsidR="00C21706" w:rsidRPr="00D529F1">
        <w:rPr>
          <w:spacing w:val="1"/>
        </w:rPr>
        <w:t>н</w:t>
      </w:r>
      <w:r w:rsidR="00C21706" w:rsidRPr="00D529F1">
        <w:t>ный р</w:t>
      </w:r>
      <w:r w:rsidR="00C21706" w:rsidRPr="00D529F1">
        <w:rPr>
          <w:spacing w:val="1"/>
        </w:rPr>
        <w:t>е</w:t>
      </w:r>
      <w:r w:rsidR="00C21706" w:rsidRPr="00D529F1">
        <w:t>с</w:t>
      </w:r>
      <w:r w:rsidR="00C21706" w:rsidRPr="00D529F1">
        <w:rPr>
          <w:spacing w:val="-2"/>
        </w:rPr>
        <w:t>у</w:t>
      </w:r>
      <w:r w:rsidR="00C21706" w:rsidRPr="00D529F1">
        <w:rPr>
          <w:spacing w:val="1"/>
        </w:rPr>
        <w:t>р</w:t>
      </w:r>
      <w:r w:rsidR="00C21706" w:rsidRPr="00D529F1">
        <w:t>с</w:t>
      </w:r>
      <w:r w:rsidR="00C21706" w:rsidRPr="00D529F1">
        <w:rPr>
          <w:spacing w:val="-1"/>
        </w:rPr>
        <w:t>]</w:t>
      </w:r>
      <w:r w:rsidR="00C21706" w:rsidRPr="00D529F1">
        <w:t>: h</w:t>
      </w:r>
      <w:r w:rsidR="00C21706" w:rsidRPr="00D529F1">
        <w:rPr>
          <w:spacing w:val="1"/>
        </w:rPr>
        <w:t>t</w:t>
      </w:r>
      <w:r w:rsidR="00C21706" w:rsidRPr="00D529F1">
        <w:t>tp:</w:t>
      </w:r>
      <w:r w:rsidR="00C21706" w:rsidRPr="00D529F1">
        <w:rPr>
          <w:spacing w:val="1"/>
        </w:rPr>
        <w:t>/</w:t>
      </w:r>
      <w:r w:rsidR="00C21706" w:rsidRPr="00D529F1">
        <w:t>/</w:t>
      </w:r>
      <w:r w:rsidR="00C21706" w:rsidRPr="00D529F1">
        <w:rPr>
          <w:spacing w:val="-1"/>
        </w:rPr>
        <w:t>w</w:t>
      </w:r>
      <w:r w:rsidR="00C21706" w:rsidRPr="00D529F1">
        <w:t>w</w:t>
      </w:r>
      <w:r w:rsidR="00C21706" w:rsidRPr="00D529F1">
        <w:rPr>
          <w:spacing w:val="-1"/>
        </w:rPr>
        <w:t>w</w:t>
      </w:r>
      <w:r w:rsidR="00C21706" w:rsidRPr="00D529F1">
        <w:t>.g</w:t>
      </w:r>
      <w:r w:rsidR="00C21706" w:rsidRPr="00D529F1">
        <w:rPr>
          <w:spacing w:val="1"/>
        </w:rPr>
        <w:t>a</w:t>
      </w:r>
      <w:r w:rsidR="00C21706" w:rsidRPr="00D529F1">
        <w:t>r</w:t>
      </w:r>
      <w:r w:rsidR="00C21706" w:rsidRPr="00D529F1">
        <w:rPr>
          <w:spacing w:val="1"/>
        </w:rPr>
        <w:t>a</w:t>
      </w:r>
      <w:r w:rsidR="00C21706" w:rsidRPr="00D529F1">
        <w:t>nt.r</w:t>
      </w:r>
      <w:r w:rsidR="00C21706" w:rsidRPr="00D529F1">
        <w:rPr>
          <w:spacing w:val="1"/>
        </w:rPr>
        <w:t>u</w:t>
      </w:r>
    </w:p>
    <w:p w:rsidR="00C21706" w:rsidRDefault="00C56852" w:rsidP="00C21706">
      <w:pPr>
        <w:tabs>
          <w:tab w:val="left" w:pos="1416"/>
        </w:tabs>
        <w:spacing w:line="239" w:lineRule="auto"/>
        <w:ind w:right="-20" w:firstLine="709"/>
      </w:pPr>
      <w:r>
        <w:t>5</w:t>
      </w:r>
      <w:r w:rsidR="00C21706">
        <w:t xml:space="preserve">. </w:t>
      </w:r>
      <w:r w:rsidR="00C21706" w:rsidRPr="00D529F1">
        <w:t>Оф</w:t>
      </w:r>
      <w:r w:rsidR="00C21706" w:rsidRPr="00D529F1">
        <w:rPr>
          <w:spacing w:val="1"/>
        </w:rPr>
        <w:t>и</w:t>
      </w:r>
      <w:r w:rsidR="00C21706" w:rsidRPr="00D529F1">
        <w:t>ц</w:t>
      </w:r>
      <w:r w:rsidR="00C21706" w:rsidRPr="00D529F1">
        <w:rPr>
          <w:spacing w:val="1"/>
        </w:rPr>
        <w:t>и</w:t>
      </w:r>
      <w:r w:rsidR="00C21706" w:rsidRPr="00D529F1">
        <w:t>аль</w:t>
      </w:r>
      <w:r w:rsidR="00C21706" w:rsidRPr="00D529F1">
        <w:rPr>
          <w:spacing w:val="-1"/>
        </w:rPr>
        <w:t>н</w:t>
      </w:r>
      <w:r w:rsidR="00C21706" w:rsidRPr="00D529F1">
        <w:t>ы</w:t>
      </w:r>
      <w:r w:rsidR="00C21706" w:rsidRPr="00D529F1">
        <w:rPr>
          <w:spacing w:val="1"/>
        </w:rPr>
        <w:t>й</w:t>
      </w:r>
      <w:r w:rsidR="00C21706" w:rsidRPr="00D529F1">
        <w:t>сай</w:t>
      </w:r>
      <w:r w:rsidR="00C21706" w:rsidRPr="00D529F1">
        <w:rPr>
          <w:spacing w:val="1"/>
        </w:rPr>
        <w:t>т</w:t>
      </w:r>
      <w:r w:rsidR="00C21706" w:rsidRPr="00D529F1">
        <w:rPr>
          <w:spacing w:val="-1"/>
        </w:rPr>
        <w:t>П</w:t>
      </w:r>
      <w:r w:rsidR="00C21706" w:rsidRPr="00D529F1">
        <w:rPr>
          <w:spacing w:val="1"/>
        </w:rPr>
        <w:t>р</w:t>
      </w:r>
      <w:r w:rsidR="00C21706" w:rsidRPr="00D529F1">
        <w:t>езид</w:t>
      </w:r>
      <w:r w:rsidR="00C21706" w:rsidRPr="00D529F1">
        <w:rPr>
          <w:spacing w:val="1"/>
        </w:rPr>
        <w:t>е</w:t>
      </w:r>
      <w:r w:rsidR="00C21706" w:rsidRPr="00D529F1">
        <w:t xml:space="preserve">нта РФ </w:t>
      </w:r>
      <w:r w:rsidR="00C21706" w:rsidRPr="00D529F1">
        <w:rPr>
          <w:spacing w:val="-1"/>
        </w:rPr>
        <w:t>h</w:t>
      </w:r>
      <w:r w:rsidR="00C21706" w:rsidRPr="00D529F1">
        <w:t>tt</w:t>
      </w:r>
      <w:r w:rsidR="00C21706" w:rsidRPr="00D529F1">
        <w:rPr>
          <w:spacing w:val="1"/>
        </w:rPr>
        <w:t>p</w:t>
      </w:r>
      <w:r w:rsidR="00C21706" w:rsidRPr="00D529F1">
        <w:t>://</w:t>
      </w:r>
      <w:r w:rsidR="00C21706" w:rsidRPr="00CC2D0A">
        <w:rPr>
          <w:spacing w:val="1"/>
        </w:rPr>
        <w:t>w</w:t>
      </w:r>
      <w:r w:rsidR="00C21706" w:rsidRPr="00CC2D0A">
        <w:rPr>
          <w:spacing w:val="-1"/>
        </w:rPr>
        <w:t>ww</w:t>
      </w:r>
      <w:r w:rsidR="00C21706" w:rsidRPr="00CC2D0A">
        <w:t>.</w:t>
      </w:r>
      <w:r w:rsidR="00C21706" w:rsidRPr="00CC2D0A">
        <w:rPr>
          <w:spacing w:val="1"/>
        </w:rPr>
        <w:t>k</w:t>
      </w:r>
      <w:r w:rsidR="00C21706" w:rsidRPr="00CC2D0A">
        <w:t>re</w:t>
      </w:r>
      <w:r w:rsidR="00C21706" w:rsidRPr="00CC2D0A">
        <w:rPr>
          <w:spacing w:val="-3"/>
        </w:rPr>
        <w:t>m</w:t>
      </w:r>
      <w:r w:rsidR="00C21706" w:rsidRPr="00CC2D0A">
        <w:rPr>
          <w:spacing w:val="1"/>
        </w:rPr>
        <w:t>li</w:t>
      </w:r>
      <w:r w:rsidR="00C21706" w:rsidRPr="00CC2D0A">
        <w:rPr>
          <w:spacing w:val="2"/>
        </w:rPr>
        <w:t>n</w:t>
      </w:r>
      <w:r w:rsidR="00C21706" w:rsidRPr="00CC2D0A">
        <w:t>.</w:t>
      </w:r>
      <w:r w:rsidR="00C21706" w:rsidRPr="00CC2D0A">
        <w:rPr>
          <w:spacing w:val="-2"/>
        </w:rPr>
        <w:t>r</w:t>
      </w:r>
      <w:r w:rsidR="00C21706" w:rsidRPr="00CC2D0A">
        <w:t>u</w:t>
      </w:r>
    </w:p>
    <w:p w:rsidR="00C21706" w:rsidRDefault="00C56852" w:rsidP="00C21706">
      <w:pPr>
        <w:tabs>
          <w:tab w:val="left" w:pos="1416"/>
        </w:tabs>
        <w:spacing w:line="239" w:lineRule="auto"/>
        <w:ind w:right="-20" w:firstLine="709"/>
      </w:pPr>
      <w:r>
        <w:t>6</w:t>
      </w:r>
      <w:r w:rsidR="00C21706">
        <w:t xml:space="preserve">. </w:t>
      </w:r>
      <w:r w:rsidR="00C21706" w:rsidRPr="00D529F1">
        <w:t>Оф</w:t>
      </w:r>
      <w:r w:rsidR="00C21706" w:rsidRPr="00D529F1">
        <w:rPr>
          <w:spacing w:val="1"/>
        </w:rPr>
        <w:t>и</w:t>
      </w:r>
      <w:r w:rsidR="00C21706" w:rsidRPr="00D529F1">
        <w:t>ц</w:t>
      </w:r>
      <w:r w:rsidR="00C21706" w:rsidRPr="00D529F1">
        <w:rPr>
          <w:spacing w:val="1"/>
        </w:rPr>
        <w:t>и</w:t>
      </w:r>
      <w:r w:rsidR="00C21706" w:rsidRPr="00D529F1">
        <w:t>аль</w:t>
      </w:r>
      <w:r w:rsidR="00C21706" w:rsidRPr="00D529F1">
        <w:rPr>
          <w:spacing w:val="-1"/>
        </w:rPr>
        <w:t>н</w:t>
      </w:r>
      <w:r w:rsidR="00C21706" w:rsidRPr="00D529F1">
        <w:t>ы</w:t>
      </w:r>
      <w:r w:rsidR="00C21706" w:rsidRPr="00D529F1">
        <w:rPr>
          <w:spacing w:val="1"/>
        </w:rPr>
        <w:t>й</w:t>
      </w:r>
      <w:r w:rsidR="00C21706" w:rsidRPr="00D529F1">
        <w:t>сай</w:t>
      </w:r>
      <w:r w:rsidR="00C21706" w:rsidRPr="00D529F1">
        <w:rPr>
          <w:spacing w:val="1"/>
        </w:rPr>
        <w:t>т</w:t>
      </w:r>
      <w:r w:rsidR="00C21706" w:rsidRPr="00D529F1">
        <w:rPr>
          <w:spacing w:val="-1"/>
        </w:rPr>
        <w:t>П</w:t>
      </w:r>
      <w:r w:rsidR="00C21706" w:rsidRPr="00D529F1">
        <w:rPr>
          <w:spacing w:val="1"/>
        </w:rPr>
        <w:t>р</w:t>
      </w:r>
      <w:r w:rsidR="00C21706" w:rsidRPr="00D529F1">
        <w:t>ав</w:t>
      </w:r>
      <w:r w:rsidR="00C21706" w:rsidRPr="00D529F1">
        <w:rPr>
          <w:spacing w:val="1"/>
        </w:rPr>
        <w:t>ит</w:t>
      </w:r>
      <w:r w:rsidR="00C21706" w:rsidRPr="00D529F1">
        <w:t xml:space="preserve">ельства РФ </w:t>
      </w:r>
      <w:r w:rsidR="00C21706" w:rsidRPr="00D529F1">
        <w:rPr>
          <w:spacing w:val="-1"/>
        </w:rPr>
        <w:t>h</w:t>
      </w:r>
      <w:r w:rsidR="00C21706" w:rsidRPr="00D529F1">
        <w:t>tt</w:t>
      </w:r>
      <w:r w:rsidR="00C21706" w:rsidRPr="00D529F1">
        <w:rPr>
          <w:spacing w:val="1"/>
        </w:rPr>
        <w:t>p</w:t>
      </w:r>
      <w:r w:rsidR="00C21706" w:rsidRPr="00D529F1">
        <w:t>:</w:t>
      </w:r>
      <w:r w:rsidR="00C21706" w:rsidRPr="00D529F1">
        <w:rPr>
          <w:spacing w:val="-1"/>
        </w:rPr>
        <w:t>/</w:t>
      </w:r>
      <w:r w:rsidR="00C21706" w:rsidRPr="00D529F1">
        <w:t xml:space="preserve">/ </w:t>
      </w:r>
      <w:r w:rsidR="00C21706" w:rsidRPr="00CC2D0A">
        <w:t>ww</w:t>
      </w:r>
      <w:r w:rsidR="00C21706" w:rsidRPr="00CC2D0A">
        <w:rPr>
          <w:spacing w:val="-1"/>
        </w:rPr>
        <w:t>w</w:t>
      </w:r>
      <w:r w:rsidR="00C21706" w:rsidRPr="00CC2D0A">
        <w:t>.g</w:t>
      </w:r>
      <w:r w:rsidR="00C21706" w:rsidRPr="00CC2D0A">
        <w:rPr>
          <w:spacing w:val="2"/>
        </w:rPr>
        <w:t>o</w:t>
      </w:r>
      <w:r w:rsidR="00C21706" w:rsidRPr="00CC2D0A">
        <w:t>ver</w:t>
      </w:r>
      <w:r w:rsidR="00C21706" w:rsidRPr="00CC2D0A">
        <w:rPr>
          <w:spacing w:val="2"/>
        </w:rPr>
        <w:t>n</w:t>
      </w:r>
      <w:r w:rsidR="00C21706" w:rsidRPr="00CC2D0A">
        <w:rPr>
          <w:spacing w:val="-3"/>
        </w:rPr>
        <w:t>m</w:t>
      </w:r>
      <w:r w:rsidR="00C21706" w:rsidRPr="00CC2D0A">
        <w:t>e</w:t>
      </w:r>
      <w:r w:rsidR="00C21706" w:rsidRPr="00CC2D0A">
        <w:rPr>
          <w:spacing w:val="1"/>
        </w:rPr>
        <w:t>nt</w:t>
      </w:r>
      <w:r w:rsidR="00C21706" w:rsidRPr="00CC2D0A">
        <w:t>.</w:t>
      </w:r>
      <w:r w:rsidR="00C21706" w:rsidRPr="00CC2D0A">
        <w:rPr>
          <w:spacing w:val="-1"/>
        </w:rPr>
        <w:t>r</w:t>
      </w:r>
      <w:r w:rsidR="00C21706" w:rsidRPr="00CC2D0A">
        <w:t>u</w:t>
      </w:r>
    </w:p>
    <w:p w:rsidR="00C21706" w:rsidRDefault="00C56852" w:rsidP="00C21706">
      <w:pPr>
        <w:ind w:firstLine="709"/>
      </w:pPr>
      <w:r>
        <w:t>7</w:t>
      </w:r>
      <w:r w:rsidR="00C21706">
        <w:t xml:space="preserve">. Электронная библиотечная система </w:t>
      </w:r>
      <w:r w:rsidR="00C21706">
        <w:rPr>
          <w:lang w:val="en-US"/>
        </w:rPr>
        <w:t>IPRbooks</w:t>
      </w:r>
      <w:hyperlink r:id="rId49" w:history="1">
        <w:r w:rsidR="00C21706" w:rsidRPr="00BC5377">
          <w:rPr>
            <w:rStyle w:val="ad"/>
            <w:color w:val="auto"/>
            <w:shd w:val="clear" w:color="auto" w:fill="FFFFFF"/>
          </w:rPr>
          <w:t>www.iprbookshop.ru</w:t>
        </w:r>
      </w:hyperlink>
    </w:p>
    <w:p w:rsidR="00304207" w:rsidRPr="00773DBC" w:rsidRDefault="00304207" w:rsidP="00BC5377"/>
    <w:p w:rsidR="00C275E1" w:rsidRPr="00773DBC" w:rsidRDefault="00C275E1" w:rsidP="000F1B6F">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861244" w:rsidRDefault="00861244" w:rsidP="00861244">
      <w:pPr>
        <w:pStyle w:val="a9"/>
        <w:jc w:val="both"/>
      </w:pPr>
      <w:r>
        <w:t xml:space="preserve">1.Компьютер мультимедиа </w:t>
      </w:r>
    </w:p>
    <w:p w:rsidR="00861244" w:rsidRDefault="00861244" w:rsidP="00861244">
      <w:pPr>
        <w:pStyle w:val="a9"/>
        <w:jc w:val="both"/>
      </w:pPr>
      <w:r>
        <w:t>2.Прикладное программное обеспечение</w:t>
      </w:r>
    </w:p>
    <w:p w:rsidR="00861244" w:rsidRDefault="00861244" w:rsidP="00861244">
      <w:pPr>
        <w:pStyle w:val="a9"/>
        <w:jc w:val="both"/>
      </w:pPr>
      <w:r>
        <w:t>3.</w:t>
      </w:r>
      <w:r w:rsidRPr="00773DBC">
        <w:t xml:space="preserve">Проектор. </w:t>
      </w:r>
    </w:p>
    <w:p w:rsidR="00861244" w:rsidRPr="00773DBC" w:rsidRDefault="00861244" w:rsidP="00861244">
      <w:pPr>
        <w:pStyle w:val="a9"/>
        <w:jc w:val="both"/>
      </w:pPr>
      <w:r>
        <w:t>4.</w:t>
      </w:r>
      <w:r w:rsidRPr="00773DBC">
        <w:t>Колонки</w:t>
      </w:r>
    </w:p>
    <w:p w:rsidR="009E6D98" w:rsidRPr="00773DBC" w:rsidRDefault="009E6D98" w:rsidP="009E6D98"/>
    <w:p w:rsidR="00BC5377" w:rsidRDefault="001869EF" w:rsidP="00BC5377">
      <w:pPr>
        <w:pStyle w:val="a9"/>
        <w:numPr>
          <w:ilvl w:val="0"/>
          <w:numId w:val="1"/>
        </w:numPr>
        <w:jc w:val="both"/>
        <w:rPr>
          <w:b/>
          <w:i/>
        </w:rPr>
      </w:pPr>
      <w:r>
        <w:rPr>
          <w:b/>
          <w:i/>
        </w:rPr>
        <w:t>Образовательные технологии, используемые при освоении дисциплины</w:t>
      </w:r>
    </w:p>
    <w:p w:rsidR="001869EF" w:rsidRPr="00773DBC" w:rsidRDefault="001869EF" w:rsidP="001869EF">
      <w:pPr>
        <w:pStyle w:val="a9"/>
        <w:jc w:val="both"/>
        <w:rPr>
          <w:b/>
          <w:i/>
        </w:rPr>
      </w:pPr>
    </w:p>
    <w:p w:rsidR="001869EF" w:rsidRPr="001869EF" w:rsidRDefault="001869EF" w:rsidP="005C676D">
      <w:pPr>
        <w:tabs>
          <w:tab w:val="center" w:pos="4536"/>
          <w:tab w:val="right" w:pos="9072"/>
        </w:tabs>
        <w:ind w:firstLine="709"/>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5C676D">
      <w:pPr>
        <w:ind w:firstLine="709"/>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1869E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xml:space="preserve">- чтение проблемно-информационных лекций с использованием доски </w:t>
      </w:r>
      <w:r w:rsidR="009469F6">
        <w:t>и видеоматериалов</w:t>
      </w:r>
      <w:r w:rsidRPr="001869EF">
        <w:t>;</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Pr="001869EF">
        <w:t>;</w:t>
      </w:r>
    </w:p>
    <w:p w:rsidR="009E71E8" w:rsidRDefault="009E71E8" w:rsidP="001869EF">
      <w:pPr>
        <w:tabs>
          <w:tab w:val="center" w:pos="4536"/>
          <w:tab w:val="right" w:pos="9072"/>
        </w:tabs>
      </w:pPr>
    </w:p>
    <w:p w:rsidR="001869EF" w:rsidRPr="001869EF" w:rsidRDefault="001869EF" w:rsidP="001869EF">
      <w:pPr>
        <w:tabs>
          <w:tab w:val="center" w:pos="4536"/>
          <w:tab w:val="right" w:pos="9072"/>
        </w:tabs>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lastRenderedPageBreak/>
        <w:t>Из перечня видов: («</w:t>
      </w:r>
      <w:r w:rsidRPr="001869EF">
        <w:rPr>
          <w:i/>
        </w:rPr>
        <w:t>мозговой штурм», анализ НПА,</w:t>
      </w:r>
      <w:r w:rsidR="00177982">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7415BC" w:rsidRPr="00440BA1" w:rsidRDefault="007415BC" w:rsidP="007415BC">
      <w:pPr>
        <w:tabs>
          <w:tab w:val="center" w:pos="4536"/>
          <w:tab w:val="right" w:pos="9072"/>
        </w:tabs>
        <w:jc w:val="both"/>
        <w:rPr>
          <w:i/>
        </w:rPr>
      </w:pPr>
      <w:r w:rsidRPr="00440BA1">
        <w:rPr>
          <w:i/>
        </w:rPr>
        <w:t>- анализ НПА;</w:t>
      </w:r>
    </w:p>
    <w:p w:rsidR="007415BC" w:rsidRPr="00440BA1" w:rsidRDefault="007415BC" w:rsidP="007415BC">
      <w:pPr>
        <w:tabs>
          <w:tab w:val="center" w:pos="4536"/>
          <w:tab w:val="right" w:pos="9072"/>
        </w:tabs>
        <w:jc w:val="both"/>
        <w:rPr>
          <w:i/>
        </w:rPr>
      </w:pPr>
      <w:r w:rsidRPr="00440BA1">
        <w:rPr>
          <w:i/>
        </w:rPr>
        <w:t>- исследовательские проекты;</w:t>
      </w:r>
    </w:p>
    <w:p w:rsidR="001869EF" w:rsidRPr="007415BC" w:rsidRDefault="007415BC" w:rsidP="007415BC">
      <w:pPr>
        <w:tabs>
          <w:tab w:val="center" w:pos="4536"/>
          <w:tab w:val="right" w:pos="9072"/>
        </w:tabs>
        <w:jc w:val="both"/>
        <w:rPr>
          <w:i/>
        </w:rPr>
      </w:pPr>
      <w:r>
        <w:rPr>
          <w:i/>
        </w:rPr>
        <w:t>- творческая работа (эссе);</w:t>
      </w:r>
    </w:p>
    <w:p w:rsidR="00C21706" w:rsidRPr="001869EF" w:rsidRDefault="00C21706" w:rsidP="007415BC">
      <w:pPr>
        <w:tabs>
          <w:tab w:val="center" w:pos="4536"/>
          <w:tab w:val="right" w:pos="9072"/>
        </w:tabs>
        <w:rPr>
          <w:i/>
        </w:rPr>
      </w:pPr>
      <w:r>
        <w:rPr>
          <w:i/>
        </w:rPr>
        <w:t xml:space="preserve">- анализ проблемно-аналитических </w:t>
      </w:r>
      <w:r w:rsidR="007415BC">
        <w:rPr>
          <w:i/>
        </w:rPr>
        <w:t>задач</w:t>
      </w:r>
      <w:r>
        <w:rPr>
          <w:i/>
        </w:rPr>
        <w:t xml:space="preserve">, </w:t>
      </w:r>
    </w:p>
    <w:p w:rsidR="001869EF" w:rsidRPr="001869EF" w:rsidRDefault="001869EF" w:rsidP="007415BC">
      <w:pPr>
        <w:tabs>
          <w:tab w:val="center" w:pos="4536"/>
          <w:tab w:val="right" w:pos="9072"/>
        </w:tabs>
      </w:pPr>
      <w:r w:rsidRPr="001869EF">
        <w:rPr>
          <w:i/>
        </w:rPr>
        <w:t xml:space="preserve">- ролевая </w:t>
      </w:r>
      <w:r w:rsidR="00C21706">
        <w:rPr>
          <w:i/>
        </w:rPr>
        <w:t xml:space="preserve">(деловая) </w:t>
      </w:r>
      <w:r w:rsidRPr="001869EF">
        <w:rPr>
          <w:i/>
        </w:rPr>
        <w:t>игра;</w:t>
      </w:r>
    </w:p>
    <w:p w:rsidR="001869EF" w:rsidRPr="001869EF" w:rsidRDefault="001869EF" w:rsidP="007415BC">
      <w:pPr>
        <w:tabs>
          <w:tab w:val="center" w:pos="4536"/>
          <w:tab w:val="right" w:pos="9072"/>
        </w:tabs>
        <w:rPr>
          <w:i/>
        </w:rPr>
      </w:pPr>
      <w:r w:rsidRPr="001869EF">
        <w:rPr>
          <w:i/>
        </w:rPr>
        <w:t>- круглый стол;</w:t>
      </w:r>
    </w:p>
    <w:p w:rsidR="001869EF" w:rsidRPr="001869EF" w:rsidRDefault="001869EF" w:rsidP="007415BC">
      <w:pPr>
        <w:tabs>
          <w:tab w:val="center" w:pos="4536"/>
          <w:tab w:val="right" w:pos="9072"/>
        </w:tabs>
        <w:rPr>
          <w:i/>
        </w:rPr>
      </w:pPr>
      <w:r w:rsidRPr="001869EF">
        <w:rPr>
          <w:i/>
        </w:rPr>
        <w:t>- мини-конференция</w:t>
      </w:r>
      <w:r w:rsidR="007415BC">
        <w:rPr>
          <w:i/>
        </w:rPr>
        <w:t>;</w:t>
      </w:r>
    </w:p>
    <w:p w:rsidR="001869EF" w:rsidRPr="001869EF" w:rsidRDefault="001869EF" w:rsidP="005C676D">
      <w:pPr>
        <w:tabs>
          <w:tab w:val="center" w:pos="4536"/>
          <w:tab w:val="right" w:pos="9072"/>
        </w:tabs>
        <w:jc w:val="both"/>
      </w:pPr>
      <w:r>
        <w:rPr>
          <w:i/>
        </w:rPr>
        <w:t>-</w:t>
      </w:r>
      <w:r w:rsidRPr="001869EF">
        <w:rPr>
          <w:i/>
        </w:rPr>
        <w:t>дискуссия</w:t>
      </w:r>
      <w:r w:rsidR="007415BC">
        <w:rPr>
          <w:i/>
        </w:rPr>
        <w:t>.</w:t>
      </w:r>
    </w:p>
    <w:sectPr w:rsidR="001869EF" w:rsidRPr="001869EF" w:rsidSect="000D0A2E">
      <w:footerReference w:type="default" r:id="rId50"/>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45C" w:rsidRDefault="00B8045C" w:rsidP="00700678">
      <w:r>
        <w:separator/>
      </w:r>
    </w:p>
  </w:endnote>
  <w:endnote w:type="continuationSeparator" w:id="0">
    <w:p w:rsidR="00B8045C" w:rsidRDefault="00B8045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862" w:rsidRDefault="00D80862">
    <w:pPr>
      <w:pStyle w:val="a6"/>
      <w:jc w:val="center"/>
    </w:pPr>
  </w:p>
  <w:p w:rsidR="00D80862" w:rsidRDefault="00D8086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45C" w:rsidRDefault="00B8045C" w:rsidP="00700678">
      <w:r>
        <w:separator/>
      </w:r>
    </w:p>
  </w:footnote>
  <w:footnote w:type="continuationSeparator" w:id="0">
    <w:p w:rsidR="00B8045C" w:rsidRDefault="00B8045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844097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030B5B"/>
    <w:multiLevelType w:val="hybridMultilevel"/>
    <w:tmpl w:val="C47E9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869238A"/>
    <w:multiLevelType w:val="hybridMultilevel"/>
    <w:tmpl w:val="188AE4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1BF5B4D"/>
    <w:multiLevelType w:val="hybridMultilevel"/>
    <w:tmpl w:val="F6D8853E"/>
    <w:lvl w:ilvl="0" w:tplc="12CEE6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4EF190A"/>
    <w:multiLevelType w:val="hybridMultilevel"/>
    <w:tmpl w:val="0B4CAD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1A06D7"/>
    <w:multiLevelType w:val="hybridMultilevel"/>
    <w:tmpl w:val="14461C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13"/>
  </w:num>
  <w:num w:numId="3">
    <w:abstractNumId w:val="5"/>
  </w:num>
  <w:num w:numId="4">
    <w:abstractNumId w:val="3"/>
  </w:num>
  <w:num w:numId="5">
    <w:abstractNumId w:val="7"/>
  </w:num>
  <w:num w:numId="6">
    <w:abstractNumId w:val="2"/>
  </w:num>
  <w:num w:numId="7">
    <w:abstractNumId w:val="14"/>
  </w:num>
  <w:num w:numId="8">
    <w:abstractNumId w:val="8"/>
  </w:num>
  <w:num w:numId="9">
    <w:abstractNumId w:val="11"/>
  </w:num>
  <w:num w:numId="10">
    <w:abstractNumId w:val="9"/>
  </w:num>
  <w:num w:numId="11">
    <w:abstractNumId w:val="10"/>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2"/>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ABC"/>
    <w:rsid w:val="000240D7"/>
    <w:rsid w:val="00030968"/>
    <w:rsid w:val="0003772B"/>
    <w:rsid w:val="00045ECC"/>
    <w:rsid w:val="000553D0"/>
    <w:rsid w:val="000718FB"/>
    <w:rsid w:val="00077442"/>
    <w:rsid w:val="00080AF9"/>
    <w:rsid w:val="000A4ACE"/>
    <w:rsid w:val="000C1ECD"/>
    <w:rsid w:val="000C3917"/>
    <w:rsid w:val="000C504A"/>
    <w:rsid w:val="000C72FB"/>
    <w:rsid w:val="000D0A2E"/>
    <w:rsid w:val="000D7ADE"/>
    <w:rsid w:val="000E1686"/>
    <w:rsid w:val="000E2514"/>
    <w:rsid w:val="000E3F4D"/>
    <w:rsid w:val="000E6B7A"/>
    <w:rsid w:val="000F1B6F"/>
    <w:rsid w:val="000F76BF"/>
    <w:rsid w:val="001012D2"/>
    <w:rsid w:val="001016D7"/>
    <w:rsid w:val="00110199"/>
    <w:rsid w:val="00115B56"/>
    <w:rsid w:val="00131556"/>
    <w:rsid w:val="00132A13"/>
    <w:rsid w:val="00141E08"/>
    <w:rsid w:val="001434F2"/>
    <w:rsid w:val="0015090A"/>
    <w:rsid w:val="00162CA2"/>
    <w:rsid w:val="00171AC3"/>
    <w:rsid w:val="001763CA"/>
    <w:rsid w:val="001766C1"/>
    <w:rsid w:val="00177982"/>
    <w:rsid w:val="001811BF"/>
    <w:rsid w:val="001869EF"/>
    <w:rsid w:val="0019211F"/>
    <w:rsid w:val="001A08E6"/>
    <w:rsid w:val="001A26B7"/>
    <w:rsid w:val="001A5EC7"/>
    <w:rsid w:val="001A7E10"/>
    <w:rsid w:val="001B75FA"/>
    <w:rsid w:val="001C7A53"/>
    <w:rsid w:val="001F1885"/>
    <w:rsid w:val="001F798C"/>
    <w:rsid w:val="002067C3"/>
    <w:rsid w:val="00207F90"/>
    <w:rsid w:val="00213E0A"/>
    <w:rsid w:val="00214A8C"/>
    <w:rsid w:val="002251FC"/>
    <w:rsid w:val="00227664"/>
    <w:rsid w:val="00240EE9"/>
    <w:rsid w:val="002413FA"/>
    <w:rsid w:val="00243AD7"/>
    <w:rsid w:val="00250B6B"/>
    <w:rsid w:val="00257479"/>
    <w:rsid w:val="00272F37"/>
    <w:rsid w:val="0027621E"/>
    <w:rsid w:val="0028611E"/>
    <w:rsid w:val="002A021B"/>
    <w:rsid w:val="002A294F"/>
    <w:rsid w:val="002A62C0"/>
    <w:rsid w:val="002B1738"/>
    <w:rsid w:val="002C008D"/>
    <w:rsid w:val="002C2FC3"/>
    <w:rsid w:val="002C6645"/>
    <w:rsid w:val="002C7721"/>
    <w:rsid w:val="002D097D"/>
    <w:rsid w:val="002D4C59"/>
    <w:rsid w:val="002E2968"/>
    <w:rsid w:val="002E5172"/>
    <w:rsid w:val="002E54B1"/>
    <w:rsid w:val="002F3773"/>
    <w:rsid w:val="002F4AC2"/>
    <w:rsid w:val="002F5DC2"/>
    <w:rsid w:val="003037DC"/>
    <w:rsid w:val="003041E5"/>
    <w:rsid w:val="00304207"/>
    <w:rsid w:val="0031138B"/>
    <w:rsid w:val="00312353"/>
    <w:rsid w:val="00324896"/>
    <w:rsid w:val="00326707"/>
    <w:rsid w:val="003349A5"/>
    <w:rsid w:val="0033562A"/>
    <w:rsid w:val="0034014A"/>
    <w:rsid w:val="00344E00"/>
    <w:rsid w:val="00345342"/>
    <w:rsid w:val="00353395"/>
    <w:rsid w:val="0035744B"/>
    <w:rsid w:val="00360625"/>
    <w:rsid w:val="003634F6"/>
    <w:rsid w:val="0037016A"/>
    <w:rsid w:val="00370E47"/>
    <w:rsid w:val="00372AEA"/>
    <w:rsid w:val="00385EDD"/>
    <w:rsid w:val="00386403"/>
    <w:rsid w:val="003977B5"/>
    <w:rsid w:val="003B1392"/>
    <w:rsid w:val="003B153D"/>
    <w:rsid w:val="003B1D69"/>
    <w:rsid w:val="003C360A"/>
    <w:rsid w:val="003D1782"/>
    <w:rsid w:val="003D408F"/>
    <w:rsid w:val="003E213F"/>
    <w:rsid w:val="003F1ED1"/>
    <w:rsid w:val="003F665A"/>
    <w:rsid w:val="004129FE"/>
    <w:rsid w:val="00414FBA"/>
    <w:rsid w:val="00415F3D"/>
    <w:rsid w:val="00430D7E"/>
    <w:rsid w:val="00442C63"/>
    <w:rsid w:val="00446E62"/>
    <w:rsid w:val="00447439"/>
    <w:rsid w:val="0047259A"/>
    <w:rsid w:val="00475158"/>
    <w:rsid w:val="00485A35"/>
    <w:rsid w:val="0049263C"/>
    <w:rsid w:val="004B45D4"/>
    <w:rsid w:val="004C5A92"/>
    <w:rsid w:val="004C6BDD"/>
    <w:rsid w:val="004F3278"/>
    <w:rsid w:val="004F4D04"/>
    <w:rsid w:val="0050325F"/>
    <w:rsid w:val="005072A6"/>
    <w:rsid w:val="00524676"/>
    <w:rsid w:val="00525844"/>
    <w:rsid w:val="005302B8"/>
    <w:rsid w:val="00530F7B"/>
    <w:rsid w:val="0053494E"/>
    <w:rsid w:val="005418EE"/>
    <w:rsid w:val="00554544"/>
    <w:rsid w:val="005568D2"/>
    <w:rsid w:val="005637EB"/>
    <w:rsid w:val="00566296"/>
    <w:rsid w:val="00567380"/>
    <w:rsid w:val="00572515"/>
    <w:rsid w:val="00574225"/>
    <w:rsid w:val="005A73F2"/>
    <w:rsid w:val="005A756A"/>
    <w:rsid w:val="005C676D"/>
    <w:rsid w:val="005D3BA0"/>
    <w:rsid w:val="005E21F4"/>
    <w:rsid w:val="005E4E00"/>
    <w:rsid w:val="005E7756"/>
    <w:rsid w:val="005F320E"/>
    <w:rsid w:val="005F68CB"/>
    <w:rsid w:val="006065D2"/>
    <w:rsid w:val="006070AD"/>
    <w:rsid w:val="00607C09"/>
    <w:rsid w:val="00612E06"/>
    <w:rsid w:val="00614E13"/>
    <w:rsid w:val="00621A10"/>
    <w:rsid w:val="00623C59"/>
    <w:rsid w:val="00624892"/>
    <w:rsid w:val="00626851"/>
    <w:rsid w:val="006375EA"/>
    <w:rsid w:val="00651AE3"/>
    <w:rsid w:val="00654596"/>
    <w:rsid w:val="00657532"/>
    <w:rsid w:val="00674808"/>
    <w:rsid w:val="00684AC3"/>
    <w:rsid w:val="00684EAF"/>
    <w:rsid w:val="006859DC"/>
    <w:rsid w:val="00686211"/>
    <w:rsid w:val="006867A0"/>
    <w:rsid w:val="00696764"/>
    <w:rsid w:val="006A35DA"/>
    <w:rsid w:val="006A6735"/>
    <w:rsid w:val="006B05B3"/>
    <w:rsid w:val="006B5AB6"/>
    <w:rsid w:val="007003B7"/>
    <w:rsid w:val="00700678"/>
    <w:rsid w:val="007100D5"/>
    <w:rsid w:val="00710915"/>
    <w:rsid w:val="00711D46"/>
    <w:rsid w:val="00714167"/>
    <w:rsid w:val="00721371"/>
    <w:rsid w:val="007240F4"/>
    <w:rsid w:val="00725B41"/>
    <w:rsid w:val="00732AF5"/>
    <w:rsid w:val="007415BC"/>
    <w:rsid w:val="00743DED"/>
    <w:rsid w:val="00766DB3"/>
    <w:rsid w:val="00773DBC"/>
    <w:rsid w:val="0077463E"/>
    <w:rsid w:val="007763EF"/>
    <w:rsid w:val="00792E72"/>
    <w:rsid w:val="007A0F3B"/>
    <w:rsid w:val="007A5ECF"/>
    <w:rsid w:val="007A644D"/>
    <w:rsid w:val="007A77C3"/>
    <w:rsid w:val="007B6235"/>
    <w:rsid w:val="007B7A8C"/>
    <w:rsid w:val="007C0618"/>
    <w:rsid w:val="007C3672"/>
    <w:rsid w:val="007D1F4C"/>
    <w:rsid w:val="007D7D09"/>
    <w:rsid w:val="007E37F2"/>
    <w:rsid w:val="007E73C9"/>
    <w:rsid w:val="007F4DFB"/>
    <w:rsid w:val="007F6D04"/>
    <w:rsid w:val="00800A93"/>
    <w:rsid w:val="0081285A"/>
    <w:rsid w:val="00815BD4"/>
    <w:rsid w:val="0083173C"/>
    <w:rsid w:val="00844E16"/>
    <w:rsid w:val="00846129"/>
    <w:rsid w:val="00847297"/>
    <w:rsid w:val="00850277"/>
    <w:rsid w:val="00854005"/>
    <w:rsid w:val="00856CA9"/>
    <w:rsid w:val="00857EC5"/>
    <w:rsid w:val="00861244"/>
    <w:rsid w:val="00873DDD"/>
    <w:rsid w:val="00877010"/>
    <w:rsid w:val="00877963"/>
    <w:rsid w:val="008837A1"/>
    <w:rsid w:val="0088550C"/>
    <w:rsid w:val="00890748"/>
    <w:rsid w:val="008930A8"/>
    <w:rsid w:val="00895865"/>
    <w:rsid w:val="008A6325"/>
    <w:rsid w:val="008B5727"/>
    <w:rsid w:val="008C162A"/>
    <w:rsid w:val="008C29B1"/>
    <w:rsid w:val="008C6430"/>
    <w:rsid w:val="008D1601"/>
    <w:rsid w:val="008D5AD2"/>
    <w:rsid w:val="008E4ED9"/>
    <w:rsid w:val="008F2443"/>
    <w:rsid w:val="008F6E8D"/>
    <w:rsid w:val="00902708"/>
    <w:rsid w:val="00913427"/>
    <w:rsid w:val="00913F0C"/>
    <w:rsid w:val="00923FE8"/>
    <w:rsid w:val="00925104"/>
    <w:rsid w:val="00925B91"/>
    <w:rsid w:val="0093633B"/>
    <w:rsid w:val="0093724C"/>
    <w:rsid w:val="00937296"/>
    <w:rsid w:val="00944266"/>
    <w:rsid w:val="009461CB"/>
    <w:rsid w:val="009469F6"/>
    <w:rsid w:val="00946BE5"/>
    <w:rsid w:val="00953B21"/>
    <w:rsid w:val="00963AEA"/>
    <w:rsid w:val="00966145"/>
    <w:rsid w:val="00974239"/>
    <w:rsid w:val="0097452B"/>
    <w:rsid w:val="0097521B"/>
    <w:rsid w:val="009867AC"/>
    <w:rsid w:val="0098691C"/>
    <w:rsid w:val="00987E90"/>
    <w:rsid w:val="009A3DA9"/>
    <w:rsid w:val="009B2554"/>
    <w:rsid w:val="009B77B4"/>
    <w:rsid w:val="009C4AE1"/>
    <w:rsid w:val="009D47CF"/>
    <w:rsid w:val="009E0041"/>
    <w:rsid w:val="009E11AB"/>
    <w:rsid w:val="009E6D98"/>
    <w:rsid w:val="009E71E8"/>
    <w:rsid w:val="009E7E29"/>
    <w:rsid w:val="009F0018"/>
    <w:rsid w:val="009F241B"/>
    <w:rsid w:val="009F2437"/>
    <w:rsid w:val="009F2FAF"/>
    <w:rsid w:val="009F3E1E"/>
    <w:rsid w:val="009F3FA0"/>
    <w:rsid w:val="009F5398"/>
    <w:rsid w:val="009F7493"/>
    <w:rsid w:val="00A02857"/>
    <w:rsid w:val="00A035CF"/>
    <w:rsid w:val="00A22089"/>
    <w:rsid w:val="00A24220"/>
    <w:rsid w:val="00A32F52"/>
    <w:rsid w:val="00A43250"/>
    <w:rsid w:val="00A47639"/>
    <w:rsid w:val="00A53881"/>
    <w:rsid w:val="00A57021"/>
    <w:rsid w:val="00A60F0F"/>
    <w:rsid w:val="00A622DC"/>
    <w:rsid w:val="00A72D8D"/>
    <w:rsid w:val="00A764F7"/>
    <w:rsid w:val="00A7657A"/>
    <w:rsid w:val="00A80B03"/>
    <w:rsid w:val="00A80F07"/>
    <w:rsid w:val="00A84957"/>
    <w:rsid w:val="00A8617E"/>
    <w:rsid w:val="00A946DA"/>
    <w:rsid w:val="00AB4A2C"/>
    <w:rsid w:val="00AC19EE"/>
    <w:rsid w:val="00AC5996"/>
    <w:rsid w:val="00AC69E6"/>
    <w:rsid w:val="00AD11D7"/>
    <w:rsid w:val="00AD2DAD"/>
    <w:rsid w:val="00AF2FBD"/>
    <w:rsid w:val="00B0190F"/>
    <w:rsid w:val="00B01CD8"/>
    <w:rsid w:val="00B04476"/>
    <w:rsid w:val="00B12478"/>
    <w:rsid w:val="00B16304"/>
    <w:rsid w:val="00B2233C"/>
    <w:rsid w:val="00B26065"/>
    <w:rsid w:val="00B35DE8"/>
    <w:rsid w:val="00B437AF"/>
    <w:rsid w:val="00B45972"/>
    <w:rsid w:val="00B65308"/>
    <w:rsid w:val="00B73672"/>
    <w:rsid w:val="00B74EC4"/>
    <w:rsid w:val="00B8045C"/>
    <w:rsid w:val="00B9122A"/>
    <w:rsid w:val="00B91EF8"/>
    <w:rsid w:val="00BA085B"/>
    <w:rsid w:val="00BC1411"/>
    <w:rsid w:val="00BC5377"/>
    <w:rsid w:val="00BD020A"/>
    <w:rsid w:val="00BD11A4"/>
    <w:rsid w:val="00BE3F9F"/>
    <w:rsid w:val="00BF0CF2"/>
    <w:rsid w:val="00BF356E"/>
    <w:rsid w:val="00BF407F"/>
    <w:rsid w:val="00BF7025"/>
    <w:rsid w:val="00C01124"/>
    <w:rsid w:val="00C06957"/>
    <w:rsid w:val="00C21706"/>
    <w:rsid w:val="00C275E1"/>
    <w:rsid w:val="00C37266"/>
    <w:rsid w:val="00C43482"/>
    <w:rsid w:val="00C56852"/>
    <w:rsid w:val="00C56D9C"/>
    <w:rsid w:val="00C653FA"/>
    <w:rsid w:val="00C70693"/>
    <w:rsid w:val="00C74DB8"/>
    <w:rsid w:val="00C83404"/>
    <w:rsid w:val="00C83721"/>
    <w:rsid w:val="00CB7EFE"/>
    <w:rsid w:val="00CC2D0A"/>
    <w:rsid w:val="00CC38E8"/>
    <w:rsid w:val="00CC6DBA"/>
    <w:rsid w:val="00CD0428"/>
    <w:rsid w:val="00CD2326"/>
    <w:rsid w:val="00D01DF7"/>
    <w:rsid w:val="00D06028"/>
    <w:rsid w:val="00D10735"/>
    <w:rsid w:val="00D10F5F"/>
    <w:rsid w:val="00D117B8"/>
    <w:rsid w:val="00D24D89"/>
    <w:rsid w:val="00D35027"/>
    <w:rsid w:val="00D377C8"/>
    <w:rsid w:val="00D37E73"/>
    <w:rsid w:val="00D41FFE"/>
    <w:rsid w:val="00D43536"/>
    <w:rsid w:val="00D67AF5"/>
    <w:rsid w:val="00D75B31"/>
    <w:rsid w:val="00D80862"/>
    <w:rsid w:val="00D83CEA"/>
    <w:rsid w:val="00D87978"/>
    <w:rsid w:val="00D879D4"/>
    <w:rsid w:val="00D87B38"/>
    <w:rsid w:val="00D95C2B"/>
    <w:rsid w:val="00DA3C4B"/>
    <w:rsid w:val="00DB4714"/>
    <w:rsid w:val="00DB4F00"/>
    <w:rsid w:val="00DB77A2"/>
    <w:rsid w:val="00DC272C"/>
    <w:rsid w:val="00DD073D"/>
    <w:rsid w:val="00DE36EB"/>
    <w:rsid w:val="00DE5ED4"/>
    <w:rsid w:val="00E05591"/>
    <w:rsid w:val="00E15C83"/>
    <w:rsid w:val="00E16BF4"/>
    <w:rsid w:val="00E24FAC"/>
    <w:rsid w:val="00E25BB8"/>
    <w:rsid w:val="00E42920"/>
    <w:rsid w:val="00E5078C"/>
    <w:rsid w:val="00E5286A"/>
    <w:rsid w:val="00E56BBE"/>
    <w:rsid w:val="00E6274F"/>
    <w:rsid w:val="00E63EE8"/>
    <w:rsid w:val="00E77251"/>
    <w:rsid w:val="00E826B9"/>
    <w:rsid w:val="00E85924"/>
    <w:rsid w:val="00E9713E"/>
    <w:rsid w:val="00E97EAE"/>
    <w:rsid w:val="00EA3226"/>
    <w:rsid w:val="00EB3A07"/>
    <w:rsid w:val="00EC278B"/>
    <w:rsid w:val="00EC73CD"/>
    <w:rsid w:val="00ED4274"/>
    <w:rsid w:val="00ED6E3C"/>
    <w:rsid w:val="00EE4163"/>
    <w:rsid w:val="00F03D3E"/>
    <w:rsid w:val="00F10668"/>
    <w:rsid w:val="00F22E40"/>
    <w:rsid w:val="00F43421"/>
    <w:rsid w:val="00F45429"/>
    <w:rsid w:val="00F50FCF"/>
    <w:rsid w:val="00F548AD"/>
    <w:rsid w:val="00F706C4"/>
    <w:rsid w:val="00F71F6B"/>
    <w:rsid w:val="00F819A6"/>
    <w:rsid w:val="00F90CAD"/>
    <w:rsid w:val="00F956B5"/>
    <w:rsid w:val="00FA1FCA"/>
    <w:rsid w:val="00FA2D42"/>
    <w:rsid w:val="00FA5C98"/>
    <w:rsid w:val="00FB36B7"/>
    <w:rsid w:val="00FB519E"/>
    <w:rsid w:val="00FC086D"/>
    <w:rsid w:val="00FC6E36"/>
    <w:rsid w:val="00FD64D8"/>
    <w:rsid w:val="00FE7970"/>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DB471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No Spacing"/>
    <w:qFormat/>
    <w:rsid w:val="000D7ADE"/>
    <w:rPr>
      <w:sz w:val="28"/>
      <w:szCs w:val="24"/>
    </w:rPr>
  </w:style>
  <w:style w:type="paragraph" w:customStyle="1" w:styleId="afc">
    <w:name w:val="Знак Знак Знак Знак Знак Знак Знак"/>
    <w:basedOn w:val="a0"/>
    <w:rsid w:val="005637EB"/>
    <w:pPr>
      <w:widowControl/>
      <w:tabs>
        <w:tab w:val="num" w:pos="643"/>
      </w:tabs>
      <w:autoSpaceDE/>
      <w:autoSpaceDN/>
      <w:adjustRightInd/>
      <w:spacing w:after="160" w:line="240" w:lineRule="exact"/>
    </w:pPr>
    <w:rPr>
      <w:rFonts w:ascii="Verdana" w:hAnsi="Verdana" w:cs="Verdana"/>
      <w:sz w:val="20"/>
      <w:szCs w:val="20"/>
      <w:lang w:val="en-US" w:eastAsia="en-US"/>
    </w:rPr>
  </w:style>
  <w:style w:type="character" w:customStyle="1" w:styleId="21">
    <w:name w:val="Знак Знак2"/>
    <w:locked/>
    <w:rsid w:val="002A62C0"/>
    <w:rPr>
      <w:sz w:val="28"/>
      <w:lang w:val="ru-RU" w:eastAsia="ru-RU" w:bidi="ar-SA"/>
    </w:rPr>
  </w:style>
  <w:style w:type="paragraph" w:styleId="22">
    <w:name w:val="Body Text Indent 2"/>
    <w:basedOn w:val="a0"/>
    <w:link w:val="23"/>
    <w:uiPriority w:val="99"/>
    <w:rsid w:val="007E37F2"/>
    <w:pPr>
      <w:widowControl/>
      <w:autoSpaceDE/>
      <w:autoSpaceDN/>
      <w:adjustRightInd/>
      <w:spacing w:after="120" w:line="480" w:lineRule="auto"/>
      <w:ind w:left="283"/>
    </w:pPr>
    <w:rPr>
      <w:rFonts w:eastAsia="Calibri"/>
      <w:sz w:val="28"/>
    </w:rPr>
  </w:style>
  <w:style w:type="character" w:customStyle="1" w:styleId="23">
    <w:name w:val="Основной текст с отступом 2 Знак"/>
    <w:basedOn w:val="a1"/>
    <w:link w:val="22"/>
    <w:uiPriority w:val="99"/>
    <w:rsid w:val="007E37F2"/>
    <w:rPr>
      <w:rFonts w:eastAsia="Calibri"/>
      <w:sz w:val="28"/>
      <w:szCs w:val="24"/>
    </w:rPr>
  </w:style>
  <w:style w:type="paragraph" w:customStyle="1" w:styleId="12">
    <w:name w:val="Без интервала1"/>
    <w:uiPriority w:val="99"/>
    <w:rsid w:val="0050325F"/>
    <w:rPr>
      <w:rFonts w:eastAsia="Calibri"/>
      <w:sz w:val="28"/>
      <w:szCs w:val="24"/>
    </w:rPr>
  </w:style>
  <w:style w:type="paragraph" w:styleId="afd">
    <w:name w:val="Body Text"/>
    <w:basedOn w:val="a0"/>
    <w:link w:val="afe"/>
    <w:uiPriority w:val="99"/>
    <w:unhideWhenUsed/>
    <w:rsid w:val="00250B6B"/>
    <w:pPr>
      <w:spacing w:after="120"/>
    </w:pPr>
  </w:style>
  <w:style w:type="character" w:customStyle="1" w:styleId="afe">
    <w:name w:val="Основной текст Знак"/>
    <w:basedOn w:val="a1"/>
    <w:link w:val="afd"/>
    <w:uiPriority w:val="99"/>
    <w:rsid w:val="00250B6B"/>
    <w:rPr>
      <w:sz w:val="24"/>
      <w:szCs w:val="24"/>
    </w:rPr>
  </w:style>
  <w:style w:type="paragraph" w:customStyle="1" w:styleId="aff">
    <w:name w:val="Норма"/>
    <w:rsid w:val="00250B6B"/>
    <w:rPr>
      <w:lang w:val="en-GB"/>
    </w:rPr>
  </w:style>
  <w:style w:type="paragraph" w:styleId="aff0">
    <w:name w:val="Title"/>
    <w:basedOn w:val="a0"/>
    <w:link w:val="aff1"/>
    <w:qFormat/>
    <w:rsid w:val="00766DB3"/>
    <w:pPr>
      <w:widowControl/>
      <w:autoSpaceDE/>
      <w:autoSpaceDN/>
      <w:adjustRightInd/>
      <w:ind w:firstLine="720"/>
      <w:jc w:val="center"/>
    </w:pPr>
    <w:rPr>
      <w:rFonts w:ascii="Arial" w:hAnsi="Arial"/>
      <w:sz w:val="28"/>
      <w:szCs w:val="28"/>
    </w:rPr>
  </w:style>
  <w:style w:type="character" w:customStyle="1" w:styleId="aff1">
    <w:name w:val="Название Знак"/>
    <w:basedOn w:val="a1"/>
    <w:link w:val="aff0"/>
    <w:rsid w:val="00766DB3"/>
    <w:rPr>
      <w:rFonts w:ascii="Arial" w:hAnsi="Arial"/>
      <w:sz w:val="28"/>
      <w:szCs w:val="28"/>
    </w:rPr>
  </w:style>
  <w:style w:type="paragraph" w:customStyle="1" w:styleId="Style5">
    <w:name w:val="Style5"/>
    <w:basedOn w:val="a0"/>
    <w:rsid w:val="00953B21"/>
    <w:pPr>
      <w:spacing w:line="645" w:lineRule="exact"/>
      <w:jc w:val="center"/>
    </w:pPr>
  </w:style>
  <w:style w:type="character" w:customStyle="1" w:styleId="10">
    <w:name w:val="Заголовок 1 Знак"/>
    <w:basedOn w:val="a1"/>
    <w:link w:val="1"/>
    <w:uiPriority w:val="9"/>
    <w:rsid w:val="00DB4714"/>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932115">
      <w:bodyDiv w:val="1"/>
      <w:marLeft w:val="0"/>
      <w:marRight w:val="0"/>
      <w:marTop w:val="0"/>
      <w:marBottom w:val="0"/>
      <w:divBdr>
        <w:top w:val="none" w:sz="0" w:space="0" w:color="auto"/>
        <w:left w:val="none" w:sz="0" w:space="0" w:color="auto"/>
        <w:bottom w:val="none" w:sz="0" w:space="0" w:color="auto"/>
        <w:right w:val="none" w:sz="0" w:space="0" w:color="auto"/>
      </w:divBdr>
    </w:div>
    <w:div w:id="33326515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328822098">
      <w:bodyDiv w:val="1"/>
      <w:marLeft w:val="0"/>
      <w:marRight w:val="0"/>
      <w:marTop w:val="0"/>
      <w:marBottom w:val="0"/>
      <w:divBdr>
        <w:top w:val="none" w:sz="0" w:space="0" w:color="auto"/>
        <w:left w:val="none" w:sz="0" w:space="0" w:color="auto"/>
        <w:bottom w:val="none" w:sz="0" w:space="0" w:color="auto"/>
        <w:right w:val="none" w:sz="0" w:space="0" w:color="auto"/>
      </w:divBdr>
    </w:div>
    <w:div w:id="1614240393">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 w:id="213047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hyperlink" Target="http://www.iprbookshop.ru/"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hyperlink" Target="http://www.iprbookshop.ru" TargetMode="Externa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hyperlink" Target="http://www.iprbookshop.ru" TargetMode="Externa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E9341-6577-4C68-8DA3-67FAC0B7A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2210</TotalTime>
  <Pages>40</Pages>
  <Words>12581</Words>
  <Characters>71712</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84125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283</cp:revision>
  <cp:lastPrinted>2017-11-13T10:43:00Z</cp:lastPrinted>
  <dcterms:created xsi:type="dcterms:W3CDTF">2015-09-14T08:32:00Z</dcterms:created>
  <dcterms:modified xsi:type="dcterms:W3CDTF">2022-09-07T08:24:00Z</dcterms:modified>
</cp:coreProperties>
</file>